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B5AE220" w14:textId="77777777" w:rsidR="00AF6A46" w:rsidRDefault="0058407E">
      <w:pPr>
        <w:pStyle w:val="Heading1"/>
        <w:keepNext w:val="0"/>
        <w:keepLines w:val="0"/>
        <w:spacing w:before="0" w:line="240" w:lineRule="auto"/>
        <w:contextualSpacing w:val="0"/>
        <w:jc w:val="center"/>
      </w:pPr>
      <w:bookmarkStart w:id="0" w:name="h.sfhfcqklwy81" w:colFirst="0" w:colLast="0"/>
      <w:bookmarkEnd w:id="0"/>
      <w:r>
        <w:rPr>
          <w:rFonts w:ascii="Arial" w:eastAsia="Arial" w:hAnsi="Arial" w:cs="Arial"/>
          <w:b/>
          <w:sz w:val="28"/>
          <w:szCs w:val="28"/>
        </w:rPr>
        <w:t>DAYANITA SINGH</w:t>
      </w:r>
    </w:p>
    <w:p w14:paraId="78A1B5CC" w14:textId="77777777" w:rsidR="00AF6A46" w:rsidRDefault="00AF6A46">
      <w:pPr>
        <w:pStyle w:val="normal0"/>
      </w:pPr>
    </w:p>
    <w:p w14:paraId="6EC83A95" w14:textId="77777777" w:rsidR="00AF6A46" w:rsidRDefault="00AF6A46">
      <w:pPr>
        <w:pStyle w:val="Heading1"/>
        <w:keepNext w:val="0"/>
        <w:keepLines w:val="0"/>
        <w:spacing w:before="0" w:line="240" w:lineRule="auto"/>
        <w:contextualSpacing w:val="0"/>
      </w:pPr>
      <w:bookmarkStart w:id="1" w:name="h.izvbn4c3qhvk" w:colFirst="0" w:colLast="0"/>
      <w:bookmarkEnd w:id="1"/>
    </w:p>
    <w:p w14:paraId="127C607D" w14:textId="77777777" w:rsidR="00AF6A46" w:rsidRDefault="0058407E">
      <w:pPr>
        <w:pStyle w:val="Heading1"/>
        <w:keepNext w:val="0"/>
        <w:keepLines w:val="0"/>
        <w:spacing w:before="0" w:line="240" w:lineRule="auto"/>
        <w:contextualSpacing w:val="0"/>
      </w:pPr>
      <w:bookmarkStart w:id="2" w:name="h.wi0ej7s0e8i4" w:colFirst="0" w:colLast="0"/>
      <w:bookmarkEnd w:id="2"/>
      <w:r>
        <w:rPr>
          <w:rFonts w:ascii="Arial" w:eastAsia="Arial" w:hAnsi="Arial" w:cs="Arial"/>
          <w:b/>
          <w:sz w:val="28"/>
          <w:szCs w:val="28"/>
        </w:rPr>
        <w:t>ABOUT</w:t>
      </w:r>
    </w:p>
    <w:p w14:paraId="488E66B7" w14:textId="77777777" w:rsidR="00AF6A46" w:rsidRDefault="0058407E" w:rsidP="00CD405F">
      <w:pPr>
        <w:pStyle w:val="normal0"/>
        <w:spacing w:before="340" w:after="680" w:line="240" w:lineRule="auto"/>
      </w:pPr>
      <w:r>
        <w:rPr>
          <w:sz w:val="18"/>
          <w:szCs w:val="18"/>
        </w:rPr>
        <w:t xml:space="preserve">Dayanita Singh is an artist. Her medium is photography and the book is her primary form. She was born in 1961 in New Delhi. She studied Visual Communication at the National Insitute of Design in Ahmedabad and Documentary Photography at the International Center of Photography in New York. </w:t>
      </w:r>
      <w:r w:rsidR="00CD405F">
        <w:br/>
      </w:r>
      <w:r w:rsidR="00CD405F">
        <w:br/>
      </w:r>
      <w:r w:rsidR="00CD405F">
        <w:br/>
      </w:r>
      <w:r>
        <w:rPr>
          <w:b/>
          <w:sz w:val="28"/>
          <w:szCs w:val="28"/>
        </w:rPr>
        <w:t>Curriculum Vitae</w:t>
      </w:r>
    </w:p>
    <w:p w14:paraId="1A074304" w14:textId="77777777" w:rsidR="00AF6A46" w:rsidRDefault="0058407E">
      <w:pPr>
        <w:pStyle w:val="normal0"/>
        <w:spacing w:before="340" w:after="340" w:line="240" w:lineRule="auto"/>
      </w:pPr>
      <w:r>
        <w:rPr>
          <w:b/>
          <w:sz w:val="24"/>
          <w:szCs w:val="24"/>
        </w:rPr>
        <w:t>SOLO EXHIBITIONS</w:t>
      </w:r>
    </w:p>
    <w:tbl>
      <w:tblPr>
        <w:tblStyle w:val="a"/>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980"/>
        <w:gridCol w:w="7380"/>
      </w:tblGrid>
      <w:tr w:rsidR="00AF6A46" w14:paraId="4F6A5CE5" w14:textId="77777777">
        <w:tc>
          <w:tcPr>
            <w:tcW w:w="1980" w:type="dxa"/>
            <w:tcMar>
              <w:top w:w="100" w:type="dxa"/>
              <w:left w:w="100" w:type="dxa"/>
              <w:bottom w:w="100" w:type="dxa"/>
              <w:right w:w="100" w:type="dxa"/>
            </w:tcMar>
          </w:tcPr>
          <w:p w14:paraId="1A0656DD" w14:textId="2CEE55F6" w:rsidR="00212487" w:rsidRDefault="00212487">
            <w:pPr>
              <w:pStyle w:val="normal0"/>
              <w:spacing w:line="240" w:lineRule="auto"/>
              <w:rPr>
                <w:b/>
                <w:sz w:val="18"/>
                <w:szCs w:val="18"/>
              </w:rPr>
            </w:pPr>
            <w:r>
              <w:rPr>
                <w:b/>
                <w:sz w:val="18"/>
                <w:szCs w:val="18"/>
              </w:rPr>
              <w:t>2016</w:t>
            </w:r>
          </w:p>
          <w:p w14:paraId="10F89EBC" w14:textId="77777777" w:rsidR="00212487" w:rsidRDefault="00212487">
            <w:pPr>
              <w:pStyle w:val="normal0"/>
              <w:spacing w:line="240" w:lineRule="auto"/>
              <w:rPr>
                <w:b/>
                <w:sz w:val="18"/>
                <w:szCs w:val="18"/>
              </w:rPr>
            </w:pPr>
          </w:p>
          <w:p w14:paraId="645E5467" w14:textId="77777777" w:rsidR="00212487" w:rsidRDefault="00212487">
            <w:pPr>
              <w:pStyle w:val="normal0"/>
              <w:spacing w:line="240" w:lineRule="auto"/>
              <w:rPr>
                <w:b/>
                <w:sz w:val="18"/>
                <w:szCs w:val="18"/>
              </w:rPr>
            </w:pPr>
          </w:p>
          <w:p w14:paraId="23A29D56" w14:textId="77777777" w:rsidR="00AF6A46" w:rsidRDefault="0058407E">
            <w:pPr>
              <w:pStyle w:val="normal0"/>
              <w:spacing w:line="240" w:lineRule="auto"/>
              <w:rPr>
                <w:b/>
                <w:sz w:val="18"/>
                <w:szCs w:val="18"/>
              </w:rPr>
            </w:pPr>
            <w:r>
              <w:rPr>
                <w:b/>
                <w:sz w:val="18"/>
                <w:szCs w:val="18"/>
              </w:rPr>
              <w:t>2015</w:t>
            </w:r>
          </w:p>
          <w:p w14:paraId="307ABE84" w14:textId="77777777" w:rsidR="0058407E" w:rsidRDefault="0058407E">
            <w:pPr>
              <w:pStyle w:val="normal0"/>
              <w:spacing w:line="240" w:lineRule="auto"/>
              <w:rPr>
                <w:b/>
                <w:sz w:val="18"/>
                <w:szCs w:val="18"/>
              </w:rPr>
            </w:pPr>
          </w:p>
          <w:p w14:paraId="6FEB925C" w14:textId="77777777" w:rsidR="0058407E" w:rsidRDefault="0058407E">
            <w:pPr>
              <w:pStyle w:val="normal0"/>
              <w:spacing w:line="240" w:lineRule="auto"/>
            </w:pPr>
            <w:r>
              <w:rPr>
                <w:b/>
                <w:sz w:val="18"/>
                <w:szCs w:val="18"/>
              </w:rPr>
              <w:t>2014</w:t>
            </w:r>
          </w:p>
        </w:tc>
        <w:tc>
          <w:tcPr>
            <w:tcW w:w="7380" w:type="dxa"/>
            <w:tcMar>
              <w:top w:w="100" w:type="dxa"/>
              <w:left w:w="100" w:type="dxa"/>
              <w:bottom w:w="100" w:type="dxa"/>
              <w:right w:w="100" w:type="dxa"/>
            </w:tcMar>
          </w:tcPr>
          <w:p w14:paraId="6CC699C7" w14:textId="4E648109" w:rsidR="00212487" w:rsidRDefault="00212487">
            <w:pPr>
              <w:pStyle w:val="normal0"/>
              <w:spacing w:line="240" w:lineRule="auto"/>
              <w:rPr>
                <w:sz w:val="18"/>
                <w:szCs w:val="18"/>
              </w:rPr>
            </w:pPr>
            <w:r>
              <w:rPr>
                <w:i/>
                <w:sz w:val="18"/>
                <w:szCs w:val="18"/>
              </w:rPr>
              <w:t>Museum of Shedding</w:t>
            </w:r>
            <w:r>
              <w:rPr>
                <w:sz w:val="18"/>
                <w:szCs w:val="18"/>
              </w:rPr>
              <w:t>, Frith Street Gallery, London</w:t>
            </w:r>
          </w:p>
          <w:p w14:paraId="00B70AF1" w14:textId="6E23DC64" w:rsidR="00212487" w:rsidRPr="00212487" w:rsidRDefault="00212487">
            <w:pPr>
              <w:pStyle w:val="normal0"/>
              <w:spacing w:line="240" w:lineRule="auto"/>
              <w:rPr>
                <w:sz w:val="18"/>
                <w:szCs w:val="18"/>
              </w:rPr>
            </w:pPr>
            <w:r>
              <w:rPr>
                <w:i/>
                <w:sz w:val="18"/>
                <w:szCs w:val="18"/>
              </w:rPr>
              <w:t xml:space="preserve">Museum of Machines, </w:t>
            </w:r>
            <w:r w:rsidRPr="00212487">
              <w:rPr>
                <w:sz w:val="18"/>
                <w:szCs w:val="18"/>
              </w:rPr>
              <w:t>Fondazione</w:t>
            </w:r>
            <w:r>
              <w:rPr>
                <w:i/>
                <w:sz w:val="18"/>
                <w:szCs w:val="18"/>
              </w:rPr>
              <w:t xml:space="preserve"> </w:t>
            </w:r>
            <w:r>
              <w:rPr>
                <w:sz w:val="18"/>
                <w:szCs w:val="18"/>
              </w:rPr>
              <w:t>MAST,</w:t>
            </w:r>
            <w:bookmarkStart w:id="3" w:name="_GoBack"/>
            <w:bookmarkEnd w:id="3"/>
            <w:r>
              <w:rPr>
                <w:sz w:val="18"/>
                <w:szCs w:val="18"/>
              </w:rPr>
              <w:t xml:space="preserve"> Bologna</w:t>
            </w:r>
          </w:p>
          <w:p w14:paraId="003F2199" w14:textId="77777777" w:rsidR="00212487" w:rsidRDefault="00212487">
            <w:pPr>
              <w:pStyle w:val="normal0"/>
              <w:spacing w:line="240" w:lineRule="auto"/>
              <w:rPr>
                <w:i/>
                <w:sz w:val="18"/>
                <w:szCs w:val="18"/>
              </w:rPr>
            </w:pPr>
          </w:p>
          <w:p w14:paraId="3B5ACD68" w14:textId="77777777" w:rsidR="00AF6A46" w:rsidRDefault="0058407E">
            <w:pPr>
              <w:pStyle w:val="normal0"/>
              <w:spacing w:line="240" w:lineRule="auto"/>
              <w:rPr>
                <w:sz w:val="18"/>
                <w:szCs w:val="18"/>
              </w:rPr>
            </w:pPr>
            <w:r>
              <w:rPr>
                <w:i/>
                <w:sz w:val="18"/>
                <w:szCs w:val="18"/>
              </w:rPr>
              <w:t>Dayanita Singh: Book Works</w:t>
            </w:r>
            <w:r>
              <w:rPr>
                <w:sz w:val="18"/>
                <w:szCs w:val="18"/>
              </w:rPr>
              <w:t>, Goethe Insitut / Max Mueller Bhavan, New Delhi</w:t>
            </w:r>
          </w:p>
          <w:p w14:paraId="2586DD88" w14:textId="77777777" w:rsidR="0058407E" w:rsidRDefault="0058407E">
            <w:pPr>
              <w:pStyle w:val="normal0"/>
              <w:spacing w:line="240" w:lineRule="auto"/>
              <w:rPr>
                <w:sz w:val="18"/>
                <w:szCs w:val="18"/>
              </w:rPr>
            </w:pPr>
          </w:p>
          <w:p w14:paraId="41ED8093" w14:textId="77777777" w:rsidR="0058407E" w:rsidRDefault="0058407E">
            <w:pPr>
              <w:pStyle w:val="normal0"/>
              <w:spacing w:line="240" w:lineRule="auto"/>
            </w:pPr>
            <w:r>
              <w:rPr>
                <w:i/>
                <w:sz w:val="18"/>
                <w:szCs w:val="18"/>
              </w:rPr>
              <w:t>Museum of Chance – A Book Story</w:t>
            </w:r>
            <w:r>
              <w:rPr>
                <w:sz w:val="18"/>
                <w:szCs w:val="18"/>
              </w:rPr>
              <w:t>, Max Mueller Bhavan, Mumbai</w:t>
            </w:r>
            <w:r>
              <w:rPr>
                <w:sz w:val="18"/>
                <w:szCs w:val="18"/>
              </w:rPr>
              <w:br/>
            </w:r>
            <w:r>
              <w:rPr>
                <w:i/>
                <w:sz w:val="18"/>
                <w:szCs w:val="18"/>
              </w:rPr>
              <w:t>Go Away Closer</w:t>
            </w:r>
            <w:r>
              <w:rPr>
                <w:sz w:val="18"/>
                <w:szCs w:val="18"/>
              </w:rPr>
              <w:t>, Museum für Moderne Kunst, Frankfurt</w:t>
            </w:r>
            <w:r>
              <w:rPr>
                <w:sz w:val="18"/>
                <w:szCs w:val="18"/>
              </w:rPr>
              <w:br/>
            </w:r>
            <w:r>
              <w:rPr>
                <w:i/>
                <w:sz w:val="18"/>
                <w:szCs w:val="18"/>
              </w:rPr>
              <w:t>Dayanita Singh</w:t>
            </w:r>
            <w:r>
              <w:rPr>
                <w:sz w:val="18"/>
                <w:szCs w:val="18"/>
              </w:rPr>
              <w:t>, The Art Institute of Chicago, Chicago</w:t>
            </w:r>
          </w:p>
        </w:tc>
      </w:tr>
      <w:tr w:rsidR="00AF6A46" w14:paraId="68732A8E" w14:textId="77777777">
        <w:tc>
          <w:tcPr>
            <w:tcW w:w="1980" w:type="dxa"/>
            <w:tcMar>
              <w:top w:w="100" w:type="dxa"/>
              <w:left w:w="100" w:type="dxa"/>
              <w:bottom w:w="100" w:type="dxa"/>
              <w:right w:w="100" w:type="dxa"/>
            </w:tcMar>
          </w:tcPr>
          <w:p w14:paraId="3E7AA0B2" w14:textId="092B7CC5" w:rsidR="00AF6A46" w:rsidRDefault="0058407E">
            <w:pPr>
              <w:pStyle w:val="normal0"/>
              <w:spacing w:line="240" w:lineRule="auto"/>
            </w:pPr>
            <w:r>
              <w:rPr>
                <w:b/>
                <w:sz w:val="18"/>
                <w:szCs w:val="18"/>
              </w:rPr>
              <w:t>2013</w:t>
            </w:r>
            <w:r>
              <w:rPr>
                <w:b/>
                <w:sz w:val="18"/>
                <w:szCs w:val="18"/>
              </w:rPr>
              <w:br/>
            </w:r>
          </w:p>
          <w:p w14:paraId="0173AEE6" w14:textId="77777777" w:rsidR="0058407E" w:rsidRDefault="0058407E">
            <w:pPr>
              <w:pStyle w:val="normal0"/>
              <w:spacing w:line="240" w:lineRule="auto"/>
            </w:pPr>
            <w:r w:rsidRPr="0058407E">
              <w:rPr>
                <w:b/>
                <w:sz w:val="18"/>
                <w:szCs w:val="18"/>
              </w:rPr>
              <w:t>2012</w:t>
            </w:r>
          </w:p>
        </w:tc>
        <w:tc>
          <w:tcPr>
            <w:tcW w:w="7380" w:type="dxa"/>
            <w:tcMar>
              <w:top w:w="100" w:type="dxa"/>
              <w:left w:w="100" w:type="dxa"/>
              <w:bottom w:w="100" w:type="dxa"/>
              <w:right w:w="100" w:type="dxa"/>
            </w:tcMar>
          </w:tcPr>
          <w:p w14:paraId="4E09660D" w14:textId="77777777" w:rsidR="00AF6A46" w:rsidRDefault="0058407E">
            <w:pPr>
              <w:pStyle w:val="normal0"/>
              <w:widowControl w:val="0"/>
              <w:spacing w:line="240" w:lineRule="auto"/>
              <w:rPr>
                <w:sz w:val="18"/>
                <w:szCs w:val="18"/>
              </w:rPr>
            </w:pPr>
            <w:r>
              <w:rPr>
                <w:i/>
                <w:sz w:val="18"/>
                <w:szCs w:val="18"/>
              </w:rPr>
              <w:t>Go Away Closer</w:t>
            </w:r>
            <w:r>
              <w:rPr>
                <w:sz w:val="18"/>
                <w:szCs w:val="18"/>
              </w:rPr>
              <w:t>, Hayward Gallery Southbank Centre, London</w:t>
            </w:r>
          </w:p>
          <w:p w14:paraId="599CD8EA" w14:textId="77777777" w:rsidR="0058407E" w:rsidRDefault="0058407E">
            <w:pPr>
              <w:pStyle w:val="normal0"/>
              <w:widowControl w:val="0"/>
              <w:spacing w:line="240" w:lineRule="auto"/>
            </w:pPr>
          </w:p>
          <w:p w14:paraId="713A664A" w14:textId="77777777" w:rsidR="00AF6A46" w:rsidRDefault="0058407E" w:rsidP="0058407E">
            <w:pPr>
              <w:pStyle w:val="normal0"/>
              <w:widowControl w:val="0"/>
              <w:spacing w:line="240" w:lineRule="auto"/>
            </w:pPr>
            <w:r>
              <w:rPr>
                <w:i/>
                <w:sz w:val="18"/>
                <w:szCs w:val="18"/>
              </w:rPr>
              <w:t>File Museum</w:t>
            </w:r>
            <w:r>
              <w:rPr>
                <w:sz w:val="18"/>
                <w:szCs w:val="18"/>
              </w:rPr>
              <w:t>, Frith Street Gallery, London</w:t>
            </w:r>
            <w:r>
              <w:rPr>
                <w:sz w:val="18"/>
                <w:szCs w:val="18"/>
              </w:rPr>
              <w:br/>
            </w:r>
            <w:r>
              <w:rPr>
                <w:i/>
                <w:sz w:val="18"/>
                <w:szCs w:val="18"/>
              </w:rPr>
              <w:t>Dayanita Singh / The Adventures of a Photographer</w:t>
            </w:r>
            <w:r>
              <w:rPr>
                <w:sz w:val="18"/>
                <w:szCs w:val="18"/>
              </w:rPr>
              <w:t>, Bildmuseet, Umea University, Sweden</w:t>
            </w:r>
            <w:r>
              <w:rPr>
                <w:sz w:val="18"/>
                <w:szCs w:val="18"/>
              </w:rPr>
              <w:br/>
            </w:r>
            <w:r>
              <w:rPr>
                <w:i/>
                <w:sz w:val="18"/>
                <w:szCs w:val="18"/>
              </w:rPr>
              <w:t>Monuments of Knowledge, Photographs by Dayanita Singh</w:t>
            </w:r>
            <w:r>
              <w:rPr>
                <w:sz w:val="18"/>
                <w:szCs w:val="18"/>
              </w:rPr>
              <w:t>, Kings College, London</w:t>
            </w:r>
            <w:r>
              <w:rPr>
                <w:sz w:val="18"/>
                <w:szCs w:val="18"/>
              </w:rPr>
              <w:br/>
            </w:r>
            <w:r>
              <w:rPr>
                <w:i/>
                <w:sz w:val="18"/>
                <w:szCs w:val="18"/>
              </w:rPr>
              <w:t>House of Love</w:t>
            </w:r>
            <w:r>
              <w:rPr>
                <w:sz w:val="18"/>
                <w:szCs w:val="18"/>
              </w:rPr>
              <w:t>, Nature Morte, New Delhi</w:t>
            </w:r>
          </w:p>
        </w:tc>
      </w:tr>
      <w:tr w:rsidR="00AF6A46" w14:paraId="147BCF20" w14:textId="77777777">
        <w:tc>
          <w:tcPr>
            <w:tcW w:w="1980" w:type="dxa"/>
            <w:tcMar>
              <w:top w:w="100" w:type="dxa"/>
              <w:left w:w="100" w:type="dxa"/>
              <w:bottom w:w="100" w:type="dxa"/>
              <w:right w:w="100" w:type="dxa"/>
            </w:tcMar>
          </w:tcPr>
          <w:p w14:paraId="2534653A" w14:textId="77777777" w:rsidR="00AF6A46" w:rsidRDefault="0058407E">
            <w:pPr>
              <w:pStyle w:val="normal0"/>
              <w:spacing w:line="240" w:lineRule="auto"/>
              <w:rPr>
                <w:b/>
                <w:sz w:val="18"/>
                <w:szCs w:val="18"/>
              </w:rPr>
            </w:pPr>
            <w:r>
              <w:rPr>
                <w:b/>
                <w:sz w:val="18"/>
                <w:szCs w:val="18"/>
              </w:rPr>
              <w:t>2011</w:t>
            </w:r>
          </w:p>
          <w:p w14:paraId="661C1B2A" w14:textId="77777777" w:rsidR="0058407E" w:rsidRDefault="0058407E">
            <w:pPr>
              <w:pStyle w:val="normal0"/>
              <w:spacing w:line="240" w:lineRule="auto"/>
              <w:rPr>
                <w:b/>
                <w:sz w:val="18"/>
                <w:szCs w:val="18"/>
              </w:rPr>
            </w:pPr>
          </w:p>
          <w:p w14:paraId="5F4B03D5" w14:textId="77777777" w:rsidR="0058407E" w:rsidRDefault="0058407E">
            <w:pPr>
              <w:pStyle w:val="normal0"/>
              <w:spacing w:line="240" w:lineRule="auto"/>
              <w:rPr>
                <w:b/>
                <w:sz w:val="18"/>
                <w:szCs w:val="18"/>
              </w:rPr>
            </w:pPr>
          </w:p>
          <w:p w14:paraId="5BDED998" w14:textId="77777777" w:rsidR="0058407E" w:rsidRDefault="0058407E">
            <w:pPr>
              <w:pStyle w:val="normal0"/>
              <w:spacing w:line="240" w:lineRule="auto"/>
              <w:rPr>
                <w:b/>
                <w:sz w:val="18"/>
                <w:szCs w:val="18"/>
              </w:rPr>
            </w:pPr>
          </w:p>
          <w:p w14:paraId="0F4E868C" w14:textId="77777777" w:rsidR="0058407E" w:rsidRDefault="0058407E">
            <w:pPr>
              <w:pStyle w:val="normal0"/>
              <w:spacing w:line="240" w:lineRule="auto"/>
            </w:pPr>
            <w:r>
              <w:rPr>
                <w:b/>
                <w:sz w:val="18"/>
                <w:szCs w:val="18"/>
              </w:rPr>
              <w:t>2010</w:t>
            </w:r>
          </w:p>
        </w:tc>
        <w:tc>
          <w:tcPr>
            <w:tcW w:w="7380" w:type="dxa"/>
            <w:tcMar>
              <w:top w:w="100" w:type="dxa"/>
              <w:left w:w="100" w:type="dxa"/>
              <w:bottom w:w="100" w:type="dxa"/>
              <w:right w:w="100" w:type="dxa"/>
            </w:tcMar>
          </w:tcPr>
          <w:p w14:paraId="528C52AB" w14:textId="77777777" w:rsidR="00AF6A46" w:rsidRDefault="0058407E">
            <w:pPr>
              <w:pStyle w:val="normal0"/>
              <w:spacing w:line="240" w:lineRule="auto"/>
              <w:rPr>
                <w:sz w:val="18"/>
                <w:szCs w:val="18"/>
              </w:rPr>
            </w:pPr>
            <w:r>
              <w:rPr>
                <w:i/>
                <w:sz w:val="18"/>
                <w:szCs w:val="18"/>
              </w:rPr>
              <w:t>Adventures of a Photographer</w:t>
            </w:r>
            <w:r>
              <w:rPr>
                <w:sz w:val="18"/>
                <w:szCs w:val="18"/>
              </w:rPr>
              <w:t>, Shiseido Gallery, Tokyo</w:t>
            </w:r>
            <w:r>
              <w:rPr>
                <w:sz w:val="18"/>
                <w:szCs w:val="18"/>
              </w:rPr>
              <w:br/>
            </w:r>
            <w:r>
              <w:rPr>
                <w:i/>
                <w:sz w:val="18"/>
                <w:szCs w:val="18"/>
              </w:rPr>
              <w:t>House of Love</w:t>
            </w:r>
            <w:r>
              <w:rPr>
                <w:sz w:val="18"/>
                <w:szCs w:val="18"/>
              </w:rPr>
              <w:t>, Peabody Museum, Boston</w:t>
            </w:r>
            <w:r>
              <w:rPr>
                <w:sz w:val="18"/>
                <w:szCs w:val="18"/>
              </w:rPr>
              <w:br/>
            </w:r>
            <w:r>
              <w:rPr>
                <w:i/>
                <w:sz w:val="18"/>
                <w:szCs w:val="18"/>
              </w:rPr>
              <w:t>Dayanita Singh</w:t>
            </w:r>
            <w:r>
              <w:rPr>
                <w:sz w:val="18"/>
                <w:szCs w:val="18"/>
              </w:rPr>
              <w:t>, Museum of Modern Art, Bogota</w:t>
            </w:r>
          </w:p>
          <w:p w14:paraId="6C4C5198" w14:textId="77777777" w:rsidR="0058407E" w:rsidRDefault="0058407E">
            <w:pPr>
              <w:pStyle w:val="normal0"/>
              <w:spacing w:line="240" w:lineRule="auto"/>
              <w:rPr>
                <w:sz w:val="18"/>
                <w:szCs w:val="18"/>
              </w:rPr>
            </w:pPr>
          </w:p>
          <w:p w14:paraId="46E32E80" w14:textId="77777777" w:rsidR="0058407E" w:rsidRDefault="0058407E">
            <w:pPr>
              <w:pStyle w:val="normal0"/>
              <w:spacing w:line="240" w:lineRule="auto"/>
            </w:pPr>
            <w:r>
              <w:rPr>
                <w:i/>
                <w:sz w:val="18"/>
                <w:szCs w:val="18"/>
              </w:rPr>
              <w:t>Dream Villa</w:t>
            </w:r>
            <w:r>
              <w:rPr>
                <w:sz w:val="18"/>
                <w:szCs w:val="18"/>
              </w:rPr>
              <w:t>, Nature Morte, New Delhi</w:t>
            </w:r>
            <w:r>
              <w:rPr>
                <w:sz w:val="18"/>
                <w:szCs w:val="18"/>
              </w:rPr>
              <w:br/>
            </w:r>
            <w:r>
              <w:rPr>
                <w:i/>
                <w:sz w:val="18"/>
                <w:szCs w:val="18"/>
              </w:rPr>
              <w:t>Dayanita Singh</w:t>
            </w:r>
            <w:r>
              <w:rPr>
                <w:sz w:val="18"/>
                <w:szCs w:val="18"/>
              </w:rPr>
              <w:t>, Mapfre Foundaciao, Madrid</w:t>
            </w:r>
            <w:r>
              <w:rPr>
                <w:sz w:val="18"/>
                <w:szCs w:val="18"/>
              </w:rPr>
              <w:br/>
            </w:r>
            <w:r>
              <w:rPr>
                <w:i/>
                <w:sz w:val="18"/>
                <w:szCs w:val="18"/>
              </w:rPr>
              <w:t>Dayanita Singh</w:t>
            </w:r>
            <w:r>
              <w:rPr>
                <w:sz w:val="18"/>
                <w:szCs w:val="18"/>
              </w:rPr>
              <w:t>, Huis Marseille Museum, Amsterdam</w:t>
            </w:r>
          </w:p>
        </w:tc>
      </w:tr>
      <w:tr w:rsidR="00AF6A46" w14:paraId="41C718CB" w14:textId="77777777">
        <w:tc>
          <w:tcPr>
            <w:tcW w:w="1980" w:type="dxa"/>
            <w:tcMar>
              <w:top w:w="100" w:type="dxa"/>
              <w:left w:w="100" w:type="dxa"/>
              <w:bottom w:w="100" w:type="dxa"/>
              <w:right w:w="100" w:type="dxa"/>
            </w:tcMar>
          </w:tcPr>
          <w:p w14:paraId="6CC5C44E" w14:textId="77777777" w:rsidR="00AF6A46" w:rsidRDefault="0058407E">
            <w:pPr>
              <w:pStyle w:val="normal0"/>
              <w:spacing w:line="240" w:lineRule="auto"/>
            </w:pPr>
            <w:r>
              <w:rPr>
                <w:b/>
                <w:sz w:val="18"/>
                <w:szCs w:val="18"/>
              </w:rPr>
              <w:t>2009</w:t>
            </w:r>
          </w:p>
        </w:tc>
        <w:tc>
          <w:tcPr>
            <w:tcW w:w="7380" w:type="dxa"/>
            <w:tcMar>
              <w:top w:w="100" w:type="dxa"/>
              <w:left w:w="100" w:type="dxa"/>
              <w:bottom w:w="100" w:type="dxa"/>
              <w:right w:w="100" w:type="dxa"/>
            </w:tcMar>
          </w:tcPr>
          <w:p w14:paraId="7A08E1B0" w14:textId="77777777" w:rsidR="00AF6A46" w:rsidRDefault="0058407E" w:rsidP="0058407E">
            <w:pPr>
              <w:pStyle w:val="normal0"/>
              <w:widowControl w:val="0"/>
              <w:spacing w:line="240" w:lineRule="auto"/>
            </w:pPr>
            <w:r>
              <w:rPr>
                <w:i/>
                <w:sz w:val="18"/>
                <w:szCs w:val="18"/>
              </w:rPr>
              <w:t>Blue Book</w:t>
            </w:r>
            <w:r>
              <w:rPr>
                <w:sz w:val="18"/>
                <w:szCs w:val="18"/>
              </w:rPr>
              <w:t>, Nature Morte, Delhi</w:t>
            </w:r>
            <w:r>
              <w:rPr>
                <w:sz w:val="18"/>
                <w:szCs w:val="18"/>
              </w:rPr>
              <w:br/>
            </w:r>
            <w:r>
              <w:rPr>
                <w:i/>
                <w:sz w:val="18"/>
                <w:szCs w:val="18"/>
              </w:rPr>
              <w:t>Blue Book</w:t>
            </w:r>
            <w:r>
              <w:rPr>
                <w:sz w:val="18"/>
                <w:szCs w:val="18"/>
              </w:rPr>
              <w:t>, Galerie Mirchandani + Steinruecke, Mumbai</w:t>
            </w:r>
          </w:p>
        </w:tc>
      </w:tr>
      <w:tr w:rsidR="00AF6A46" w14:paraId="0417902E" w14:textId="77777777">
        <w:tc>
          <w:tcPr>
            <w:tcW w:w="1980" w:type="dxa"/>
            <w:tcMar>
              <w:top w:w="100" w:type="dxa"/>
              <w:left w:w="100" w:type="dxa"/>
              <w:bottom w:w="100" w:type="dxa"/>
              <w:right w:w="100" w:type="dxa"/>
            </w:tcMar>
          </w:tcPr>
          <w:p w14:paraId="0E0F0754" w14:textId="77777777" w:rsidR="00AF6A46" w:rsidRDefault="0058407E">
            <w:pPr>
              <w:pStyle w:val="normal0"/>
              <w:spacing w:line="240" w:lineRule="auto"/>
            </w:pPr>
            <w:r>
              <w:rPr>
                <w:b/>
                <w:sz w:val="18"/>
                <w:szCs w:val="18"/>
              </w:rPr>
              <w:t>2008</w:t>
            </w:r>
          </w:p>
          <w:p w14:paraId="7198E459" w14:textId="77777777" w:rsidR="00AF6A46" w:rsidRDefault="00AF6A46">
            <w:pPr>
              <w:pStyle w:val="normal0"/>
              <w:spacing w:line="240" w:lineRule="auto"/>
            </w:pPr>
          </w:p>
          <w:p w14:paraId="117D2B70" w14:textId="77777777" w:rsidR="00AF6A46" w:rsidRDefault="00AF6A46">
            <w:pPr>
              <w:pStyle w:val="normal0"/>
              <w:spacing w:line="240" w:lineRule="auto"/>
            </w:pPr>
          </w:p>
          <w:p w14:paraId="09F819F8" w14:textId="77777777" w:rsidR="00AF6A46" w:rsidRDefault="00AF6A46">
            <w:pPr>
              <w:pStyle w:val="normal0"/>
              <w:spacing w:line="240" w:lineRule="auto"/>
            </w:pPr>
          </w:p>
        </w:tc>
        <w:tc>
          <w:tcPr>
            <w:tcW w:w="7380" w:type="dxa"/>
            <w:tcMar>
              <w:top w:w="100" w:type="dxa"/>
              <w:left w:w="100" w:type="dxa"/>
              <w:bottom w:w="100" w:type="dxa"/>
              <w:right w:w="100" w:type="dxa"/>
            </w:tcMar>
          </w:tcPr>
          <w:p w14:paraId="0E08EE01" w14:textId="77777777" w:rsidR="00AF6A46" w:rsidRDefault="0058407E">
            <w:pPr>
              <w:pStyle w:val="normal0"/>
              <w:spacing w:line="240" w:lineRule="auto"/>
            </w:pPr>
            <w:r>
              <w:rPr>
                <w:i/>
                <w:sz w:val="18"/>
                <w:szCs w:val="18"/>
              </w:rPr>
              <w:t>Ladies of Calcutta</w:t>
            </w:r>
            <w:r>
              <w:rPr>
                <w:sz w:val="18"/>
                <w:szCs w:val="18"/>
              </w:rPr>
              <w:t>, Bose Pacia Gallery, Calcutta</w:t>
            </w:r>
            <w:r>
              <w:rPr>
                <w:sz w:val="18"/>
                <w:szCs w:val="18"/>
              </w:rPr>
              <w:br/>
            </w:r>
            <w:r>
              <w:rPr>
                <w:i/>
                <w:sz w:val="18"/>
                <w:szCs w:val="18"/>
              </w:rPr>
              <w:t>Sent A Letter</w:t>
            </w:r>
            <w:r>
              <w:rPr>
                <w:sz w:val="18"/>
                <w:szCs w:val="18"/>
              </w:rPr>
              <w:t>, Alliance Francaise, Delhi</w:t>
            </w:r>
            <w:r>
              <w:rPr>
                <w:sz w:val="18"/>
                <w:szCs w:val="18"/>
              </w:rPr>
              <w:br/>
            </w:r>
            <w:r>
              <w:rPr>
                <w:i/>
                <w:sz w:val="18"/>
                <w:szCs w:val="18"/>
              </w:rPr>
              <w:t>Sent A Letter</w:t>
            </w:r>
            <w:r>
              <w:rPr>
                <w:sz w:val="18"/>
                <w:szCs w:val="18"/>
              </w:rPr>
              <w:t>, Satram Das, Park Street, Calcutta</w:t>
            </w:r>
          </w:p>
          <w:p w14:paraId="079F449B" w14:textId="77777777" w:rsidR="00AF6A46" w:rsidRDefault="0058407E">
            <w:pPr>
              <w:pStyle w:val="normal0"/>
              <w:spacing w:line="240" w:lineRule="auto"/>
            </w:pPr>
            <w:r>
              <w:rPr>
                <w:i/>
                <w:sz w:val="18"/>
                <w:szCs w:val="18"/>
              </w:rPr>
              <w:t>Sent A Letter</w:t>
            </w:r>
            <w:r>
              <w:rPr>
                <w:sz w:val="18"/>
                <w:szCs w:val="18"/>
              </w:rPr>
              <w:t>, NGMA, Mumbai</w:t>
            </w:r>
            <w:r>
              <w:rPr>
                <w:sz w:val="18"/>
                <w:szCs w:val="18"/>
              </w:rPr>
              <w:br/>
            </w:r>
            <w:r>
              <w:rPr>
                <w:i/>
                <w:sz w:val="18"/>
                <w:szCs w:val="18"/>
              </w:rPr>
              <w:t>Dream Villa</w:t>
            </w:r>
            <w:r>
              <w:rPr>
                <w:sz w:val="18"/>
                <w:szCs w:val="18"/>
              </w:rPr>
              <w:t>, Frith Street Gallery, London</w:t>
            </w:r>
            <w:r>
              <w:rPr>
                <w:sz w:val="18"/>
                <w:szCs w:val="18"/>
              </w:rPr>
              <w:br/>
            </w:r>
            <w:r>
              <w:rPr>
                <w:i/>
                <w:sz w:val="18"/>
                <w:szCs w:val="18"/>
              </w:rPr>
              <w:t>Let you Go</w:t>
            </w:r>
            <w:r>
              <w:rPr>
                <w:sz w:val="18"/>
                <w:szCs w:val="18"/>
              </w:rPr>
              <w:t>, Nature Morte, Berlin</w:t>
            </w:r>
          </w:p>
        </w:tc>
      </w:tr>
      <w:tr w:rsidR="00AF6A46" w14:paraId="1EA5CCE1" w14:textId="77777777">
        <w:tc>
          <w:tcPr>
            <w:tcW w:w="1980" w:type="dxa"/>
            <w:tcMar>
              <w:top w:w="100" w:type="dxa"/>
              <w:left w:w="100" w:type="dxa"/>
              <w:bottom w:w="100" w:type="dxa"/>
              <w:right w:w="100" w:type="dxa"/>
            </w:tcMar>
          </w:tcPr>
          <w:p w14:paraId="1702EC16" w14:textId="77777777" w:rsidR="00AF6A46" w:rsidRDefault="0058407E">
            <w:pPr>
              <w:pStyle w:val="normal0"/>
              <w:spacing w:line="240" w:lineRule="auto"/>
            </w:pPr>
            <w:r>
              <w:rPr>
                <w:b/>
                <w:sz w:val="18"/>
                <w:szCs w:val="18"/>
              </w:rPr>
              <w:t>2007</w:t>
            </w:r>
          </w:p>
        </w:tc>
        <w:tc>
          <w:tcPr>
            <w:tcW w:w="7380" w:type="dxa"/>
            <w:tcMar>
              <w:top w:w="100" w:type="dxa"/>
              <w:left w:w="100" w:type="dxa"/>
              <w:bottom w:w="100" w:type="dxa"/>
              <w:right w:w="100" w:type="dxa"/>
            </w:tcMar>
          </w:tcPr>
          <w:p w14:paraId="6627C462" w14:textId="77777777" w:rsidR="00AF6A46" w:rsidRDefault="0058407E">
            <w:pPr>
              <w:pStyle w:val="normal0"/>
              <w:spacing w:line="240" w:lineRule="auto"/>
            </w:pPr>
            <w:r>
              <w:rPr>
                <w:i/>
                <w:sz w:val="18"/>
                <w:szCs w:val="18"/>
              </w:rPr>
              <w:t>Go Away Closer</w:t>
            </w:r>
            <w:r>
              <w:rPr>
                <w:sz w:val="18"/>
                <w:szCs w:val="18"/>
              </w:rPr>
              <w:t>, Kriti Gallery, Banaras</w:t>
            </w:r>
            <w:r>
              <w:rPr>
                <w:sz w:val="18"/>
                <w:szCs w:val="18"/>
              </w:rPr>
              <w:br/>
            </w:r>
            <w:r>
              <w:rPr>
                <w:i/>
                <w:sz w:val="18"/>
                <w:szCs w:val="18"/>
              </w:rPr>
              <w:t>Go Away Closer</w:t>
            </w:r>
            <w:r>
              <w:rPr>
                <w:sz w:val="18"/>
                <w:szCs w:val="18"/>
              </w:rPr>
              <w:t>, Gallerie Steinruecke + Mirchandani, Mumbai</w:t>
            </w:r>
            <w:r>
              <w:rPr>
                <w:sz w:val="18"/>
                <w:szCs w:val="18"/>
              </w:rPr>
              <w:br/>
            </w:r>
            <w:r>
              <w:rPr>
                <w:i/>
                <w:sz w:val="18"/>
                <w:szCs w:val="18"/>
              </w:rPr>
              <w:t>Beds and Chairs</w:t>
            </w:r>
            <w:r>
              <w:rPr>
                <w:sz w:val="18"/>
                <w:szCs w:val="18"/>
              </w:rPr>
              <w:t>, Gallery Chemould, Mumbai</w:t>
            </w:r>
            <w:r>
              <w:rPr>
                <w:sz w:val="18"/>
                <w:szCs w:val="18"/>
              </w:rPr>
              <w:br/>
            </w:r>
            <w:r>
              <w:rPr>
                <w:i/>
                <w:sz w:val="18"/>
                <w:szCs w:val="18"/>
              </w:rPr>
              <w:t>Go Away Closer</w:t>
            </w:r>
            <w:r>
              <w:rPr>
                <w:sz w:val="18"/>
                <w:szCs w:val="18"/>
              </w:rPr>
              <w:t>, Rencontres-arles, Arles</w:t>
            </w:r>
          </w:p>
        </w:tc>
      </w:tr>
      <w:tr w:rsidR="00AF6A46" w14:paraId="02F5C095" w14:textId="77777777">
        <w:tc>
          <w:tcPr>
            <w:tcW w:w="1980" w:type="dxa"/>
            <w:tcMar>
              <w:top w:w="100" w:type="dxa"/>
              <w:left w:w="100" w:type="dxa"/>
              <w:bottom w:w="100" w:type="dxa"/>
              <w:right w:w="100" w:type="dxa"/>
            </w:tcMar>
          </w:tcPr>
          <w:p w14:paraId="59B18F15" w14:textId="77777777" w:rsidR="00AF6A46" w:rsidRDefault="0058407E">
            <w:pPr>
              <w:pStyle w:val="normal0"/>
              <w:spacing w:line="240" w:lineRule="auto"/>
            </w:pPr>
            <w:r>
              <w:rPr>
                <w:b/>
                <w:sz w:val="18"/>
                <w:szCs w:val="18"/>
              </w:rPr>
              <w:lastRenderedPageBreak/>
              <w:t>2006</w:t>
            </w:r>
          </w:p>
        </w:tc>
        <w:tc>
          <w:tcPr>
            <w:tcW w:w="7380" w:type="dxa"/>
            <w:tcMar>
              <w:top w:w="100" w:type="dxa"/>
              <w:left w:w="100" w:type="dxa"/>
              <w:bottom w:w="100" w:type="dxa"/>
              <w:right w:w="100" w:type="dxa"/>
            </w:tcMar>
          </w:tcPr>
          <w:p w14:paraId="0BCAED14" w14:textId="77777777" w:rsidR="00AF6A46" w:rsidRDefault="0058407E">
            <w:pPr>
              <w:pStyle w:val="normal0"/>
              <w:spacing w:line="240" w:lineRule="auto"/>
            </w:pPr>
            <w:r>
              <w:rPr>
                <w:i/>
                <w:sz w:val="18"/>
                <w:szCs w:val="18"/>
              </w:rPr>
              <w:t>Beds and Chairs</w:t>
            </w:r>
            <w:r>
              <w:rPr>
                <w:sz w:val="18"/>
                <w:szCs w:val="18"/>
              </w:rPr>
              <w:t>, Valentina Bonomo Gallery, Rome</w:t>
            </w:r>
            <w:r>
              <w:rPr>
                <w:sz w:val="18"/>
                <w:szCs w:val="18"/>
              </w:rPr>
              <w:br/>
            </w:r>
            <w:r>
              <w:rPr>
                <w:i/>
                <w:sz w:val="18"/>
                <w:szCs w:val="18"/>
              </w:rPr>
              <w:t>Go Away Closer</w:t>
            </w:r>
            <w:r>
              <w:rPr>
                <w:sz w:val="18"/>
                <w:szCs w:val="18"/>
              </w:rPr>
              <w:t>, Nature Morte, New Delhi</w:t>
            </w:r>
          </w:p>
        </w:tc>
      </w:tr>
      <w:tr w:rsidR="00AF6A46" w14:paraId="56560F1A" w14:textId="77777777">
        <w:tc>
          <w:tcPr>
            <w:tcW w:w="1980" w:type="dxa"/>
            <w:tcMar>
              <w:top w:w="100" w:type="dxa"/>
              <w:left w:w="100" w:type="dxa"/>
              <w:bottom w:w="100" w:type="dxa"/>
              <w:right w:w="100" w:type="dxa"/>
            </w:tcMar>
          </w:tcPr>
          <w:p w14:paraId="28E9BCF7" w14:textId="77777777" w:rsidR="00AF6A46" w:rsidRDefault="0058407E">
            <w:pPr>
              <w:pStyle w:val="normal0"/>
              <w:spacing w:line="240" w:lineRule="auto"/>
            </w:pPr>
            <w:r>
              <w:rPr>
                <w:b/>
                <w:sz w:val="18"/>
                <w:szCs w:val="18"/>
              </w:rPr>
              <w:t>2005</w:t>
            </w:r>
          </w:p>
        </w:tc>
        <w:tc>
          <w:tcPr>
            <w:tcW w:w="7380" w:type="dxa"/>
            <w:tcMar>
              <w:top w:w="100" w:type="dxa"/>
              <w:left w:w="100" w:type="dxa"/>
              <w:bottom w:w="100" w:type="dxa"/>
              <w:right w:w="100" w:type="dxa"/>
            </w:tcMar>
          </w:tcPr>
          <w:p w14:paraId="2A032959" w14:textId="77777777" w:rsidR="00AF6A46" w:rsidRDefault="0058407E">
            <w:pPr>
              <w:pStyle w:val="normal0"/>
              <w:spacing w:line="240" w:lineRule="auto"/>
            </w:pPr>
            <w:r>
              <w:rPr>
                <w:i/>
                <w:sz w:val="18"/>
                <w:szCs w:val="18"/>
              </w:rPr>
              <w:t>Chairs</w:t>
            </w:r>
            <w:r>
              <w:rPr>
                <w:sz w:val="18"/>
                <w:szCs w:val="18"/>
              </w:rPr>
              <w:t>, Isabella Stewart Gardner Museum, Boston</w:t>
            </w:r>
            <w:r>
              <w:rPr>
                <w:sz w:val="18"/>
                <w:szCs w:val="18"/>
              </w:rPr>
              <w:br/>
            </w:r>
            <w:r>
              <w:rPr>
                <w:i/>
                <w:sz w:val="18"/>
                <w:szCs w:val="18"/>
              </w:rPr>
              <w:t>Chairs</w:t>
            </w:r>
            <w:r>
              <w:rPr>
                <w:sz w:val="18"/>
                <w:szCs w:val="18"/>
              </w:rPr>
              <w:t>, Frith street gallery, London</w:t>
            </w:r>
            <w:r>
              <w:rPr>
                <w:sz w:val="18"/>
                <w:szCs w:val="18"/>
              </w:rPr>
              <w:br/>
            </w:r>
            <w:r>
              <w:rPr>
                <w:i/>
                <w:sz w:val="18"/>
                <w:szCs w:val="18"/>
              </w:rPr>
              <w:t>Chairs</w:t>
            </w:r>
            <w:r>
              <w:rPr>
                <w:sz w:val="18"/>
                <w:szCs w:val="18"/>
              </w:rPr>
              <w:t>, Studio Guenzani, Milan</w:t>
            </w:r>
          </w:p>
        </w:tc>
      </w:tr>
      <w:tr w:rsidR="00AF6A46" w14:paraId="24B99203" w14:textId="77777777">
        <w:tc>
          <w:tcPr>
            <w:tcW w:w="1980" w:type="dxa"/>
            <w:tcMar>
              <w:top w:w="100" w:type="dxa"/>
              <w:left w:w="100" w:type="dxa"/>
              <w:bottom w:w="100" w:type="dxa"/>
              <w:right w:w="100" w:type="dxa"/>
            </w:tcMar>
          </w:tcPr>
          <w:p w14:paraId="3E8E3522" w14:textId="77777777" w:rsidR="00AF6A46" w:rsidRDefault="0058407E">
            <w:pPr>
              <w:pStyle w:val="normal0"/>
              <w:spacing w:line="240" w:lineRule="auto"/>
              <w:rPr>
                <w:b/>
                <w:sz w:val="18"/>
                <w:szCs w:val="18"/>
              </w:rPr>
            </w:pPr>
            <w:r>
              <w:rPr>
                <w:b/>
                <w:sz w:val="18"/>
                <w:szCs w:val="18"/>
              </w:rPr>
              <w:t>2004</w:t>
            </w:r>
          </w:p>
          <w:p w14:paraId="70992746" w14:textId="77777777" w:rsidR="0058407E" w:rsidRDefault="0058407E">
            <w:pPr>
              <w:pStyle w:val="normal0"/>
              <w:spacing w:line="240" w:lineRule="auto"/>
              <w:rPr>
                <w:b/>
                <w:sz w:val="18"/>
                <w:szCs w:val="18"/>
              </w:rPr>
            </w:pPr>
          </w:p>
          <w:p w14:paraId="3E84A509" w14:textId="77777777" w:rsidR="0058407E" w:rsidRDefault="0058407E">
            <w:pPr>
              <w:pStyle w:val="normal0"/>
              <w:spacing w:line="240" w:lineRule="auto"/>
              <w:rPr>
                <w:b/>
                <w:sz w:val="18"/>
                <w:szCs w:val="18"/>
              </w:rPr>
            </w:pPr>
            <w:r>
              <w:rPr>
                <w:b/>
                <w:sz w:val="18"/>
                <w:szCs w:val="18"/>
              </w:rPr>
              <w:t>2003</w:t>
            </w:r>
          </w:p>
          <w:p w14:paraId="01BC26CF" w14:textId="77777777" w:rsidR="0058407E" w:rsidRDefault="0058407E">
            <w:pPr>
              <w:pStyle w:val="normal0"/>
              <w:spacing w:line="240" w:lineRule="auto"/>
              <w:rPr>
                <w:b/>
                <w:sz w:val="18"/>
                <w:szCs w:val="18"/>
              </w:rPr>
            </w:pPr>
          </w:p>
          <w:p w14:paraId="2A299331" w14:textId="77777777" w:rsidR="0058407E" w:rsidRDefault="0058407E">
            <w:pPr>
              <w:pStyle w:val="normal0"/>
              <w:spacing w:line="240" w:lineRule="auto"/>
              <w:rPr>
                <w:b/>
                <w:sz w:val="18"/>
                <w:szCs w:val="18"/>
              </w:rPr>
            </w:pPr>
          </w:p>
          <w:p w14:paraId="180076ED" w14:textId="77777777" w:rsidR="0058407E" w:rsidRDefault="0058407E">
            <w:pPr>
              <w:pStyle w:val="normal0"/>
              <w:spacing w:line="240" w:lineRule="auto"/>
              <w:rPr>
                <w:b/>
                <w:sz w:val="18"/>
                <w:szCs w:val="18"/>
              </w:rPr>
            </w:pPr>
          </w:p>
          <w:p w14:paraId="64DF2E73" w14:textId="77777777" w:rsidR="0058407E" w:rsidRDefault="0058407E">
            <w:pPr>
              <w:pStyle w:val="normal0"/>
              <w:spacing w:line="240" w:lineRule="auto"/>
              <w:rPr>
                <w:b/>
                <w:sz w:val="18"/>
                <w:szCs w:val="18"/>
              </w:rPr>
            </w:pPr>
          </w:p>
          <w:p w14:paraId="6105CF23" w14:textId="77777777" w:rsidR="0058407E" w:rsidRDefault="0058407E">
            <w:pPr>
              <w:pStyle w:val="normal0"/>
              <w:spacing w:line="240" w:lineRule="auto"/>
            </w:pPr>
            <w:r>
              <w:rPr>
                <w:b/>
                <w:sz w:val="18"/>
                <w:szCs w:val="18"/>
              </w:rPr>
              <w:t>2002</w:t>
            </w:r>
          </w:p>
        </w:tc>
        <w:tc>
          <w:tcPr>
            <w:tcW w:w="7380" w:type="dxa"/>
            <w:tcMar>
              <w:top w:w="100" w:type="dxa"/>
              <w:left w:w="100" w:type="dxa"/>
              <w:bottom w:w="100" w:type="dxa"/>
              <w:right w:w="100" w:type="dxa"/>
            </w:tcMar>
          </w:tcPr>
          <w:p w14:paraId="36E857FE" w14:textId="77777777" w:rsidR="00AF6A46" w:rsidRDefault="0058407E">
            <w:pPr>
              <w:pStyle w:val="normal0"/>
              <w:spacing w:line="240" w:lineRule="auto"/>
              <w:rPr>
                <w:sz w:val="18"/>
                <w:szCs w:val="18"/>
              </w:rPr>
            </w:pPr>
            <w:r>
              <w:rPr>
                <w:i/>
                <w:sz w:val="18"/>
                <w:szCs w:val="18"/>
              </w:rPr>
              <w:t>Privacy</w:t>
            </w:r>
            <w:r>
              <w:rPr>
                <w:sz w:val="18"/>
                <w:szCs w:val="18"/>
              </w:rPr>
              <w:t>, Rencontres-arles, Arles</w:t>
            </w:r>
          </w:p>
          <w:p w14:paraId="0A8482CB" w14:textId="77777777" w:rsidR="0058407E" w:rsidRDefault="0058407E">
            <w:pPr>
              <w:pStyle w:val="normal0"/>
              <w:spacing w:line="240" w:lineRule="auto"/>
              <w:rPr>
                <w:sz w:val="18"/>
                <w:szCs w:val="18"/>
              </w:rPr>
            </w:pPr>
          </w:p>
          <w:p w14:paraId="189A5F38" w14:textId="77777777" w:rsidR="0058407E" w:rsidRDefault="0058407E">
            <w:pPr>
              <w:pStyle w:val="normal0"/>
              <w:spacing w:line="240" w:lineRule="auto"/>
              <w:rPr>
                <w:sz w:val="18"/>
                <w:szCs w:val="18"/>
              </w:rPr>
            </w:pPr>
            <w:r>
              <w:rPr>
                <w:i/>
                <w:sz w:val="18"/>
                <w:szCs w:val="18"/>
              </w:rPr>
              <w:t>Dayanita Singh: Privacy</w:t>
            </w:r>
            <w:r>
              <w:rPr>
                <w:sz w:val="18"/>
                <w:szCs w:val="18"/>
              </w:rPr>
              <w:t>, Nationalgalerie im Hamburger Bahnhof, Berlin</w:t>
            </w:r>
            <w:r>
              <w:rPr>
                <w:sz w:val="18"/>
                <w:szCs w:val="18"/>
              </w:rPr>
              <w:br/>
            </w:r>
            <w:r>
              <w:rPr>
                <w:i/>
                <w:sz w:val="18"/>
                <w:szCs w:val="18"/>
              </w:rPr>
              <w:t>Myself Mona Ahmed</w:t>
            </w:r>
            <w:r>
              <w:rPr>
                <w:sz w:val="18"/>
                <w:szCs w:val="18"/>
              </w:rPr>
              <w:t>, Museum für Indische Kunst, Berlin</w:t>
            </w:r>
            <w:r>
              <w:rPr>
                <w:sz w:val="18"/>
                <w:szCs w:val="18"/>
              </w:rPr>
              <w:br/>
            </w:r>
            <w:r>
              <w:rPr>
                <w:i/>
                <w:sz w:val="18"/>
                <w:szCs w:val="18"/>
              </w:rPr>
              <w:t>Dayanita Singh: Image/Text (Photographs 1989–2002)</w:t>
            </w:r>
            <w:r>
              <w:rPr>
                <w:sz w:val="18"/>
                <w:szCs w:val="18"/>
              </w:rPr>
              <w:t>, Department of Art and Aesthetics, Jawahar Lal Nehru University, New Delhi</w:t>
            </w:r>
          </w:p>
          <w:p w14:paraId="7543A708" w14:textId="77777777" w:rsidR="0058407E" w:rsidRDefault="0058407E">
            <w:pPr>
              <w:pStyle w:val="normal0"/>
              <w:spacing w:line="240" w:lineRule="auto"/>
              <w:rPr>
                <w:sz w:val="18"/>
                <w:szCs w:val="18"/>
              </w:rPr>
            </w:pPr>
          </w:p>
          <w:p w14:paraId="3F6BC6E2" w14:textId="77777777" w:rsidR="0058407E" w:rsidRDefault="0058407E">
            <w:pPr>
              <w:pStyle w:val="normal0"/>
              <w:spacing w:line="240" w:lineRule="auto"/>
            </w:pPr>
            <w:r>
              <w:rPr>
                <w:i/>
                <w:sz w:val="18"/>
                <w:szCs w:val="18"/>
              </w:rPr>
              <w:t>I am as I am, Myself Mona Ahmed</w:t>
            </w:r>
            <w:r>
              <w:rPr>
                <w:sz w:val="18"/>
                <w:szCs w:val="18"/>
              </w:rPr>
              <w:t>, Scalo Galerie, Zurich</w:t>
            </w:r>
            <w:r>
              <w:rPr>
                <w:sz w:val="18"/>
                <w:szCs w:val="18"/>
              </w:rPr>
              <w:br/>
            </w:r>
            <w:r>
              <w:rPr>
                <w:i/>
                <w:sz w:val="18"/>
                <w:szCs w:val="18"/>
              </w:rPr>
              <w:t>Parsees at Home</w:t>
            </w:r>
            <w:r>
              <w:rPr>
                <w:sz w:val="18"/>
                <w:szCs w:val="18"/>
              </w:rPr>
              <w:t>, Gallery Chemould, Mumbai</w:t>
            </w:r>
            <w:r>
              <w:rPr>
                <w:sz w:val="18"/>
                <w:szCs w:val="18"/>
              </w:rPr>
              <w:br/>
            </w:r>
            <w:r>
              <w:rPr>
                <w:i/>
                <w:sz w:val="18"/>
                <w:szCs w:val="18"/>
              </w:rPr>
              <w:t>Bombay to Goa</w:t>
            </w:r>
            <w:r>
              <w:rPr>
                <w:sz w:val="18"/>
                <w:szCs w:val="18"/>
              </w:rPr>
              <w:t>, Kalaghoda Festival, Mumbai</w:t>
            </w:r>
            <w:r>
              <w:rPr>
                <w:sz w:val="18"/>
                <w:szCs w:val="18"/>
              </w:rPr>
              <w:br/>
            </w:r>
            <w:r>
              <w:rPr>
                <w:i/>
                <w:sz w:val="18"/>
                <w:szCs w:val="18"/>
              </w:rPr>
              <w:t>Bombay to Goa</w:t>
            </w:r>
            <w:r>
              <w:rPr>
                <w:sz w:val="18"/>
                <w:szCs w:val="18"/>
              </w:rPr>
              <w:t>, Art House India, Goa</w:t>
            </w:r>
          </w:p>
        </w:tc>
      </w:tr>
      <w:tr w:rsidR="00AF6A46" w14:paraId="3BC96B72" w14:textId="77777777">
        <w:tc>
          <w:tcPr>
            <w:tcW w:w="1980" w:type="dxa"/>
            <w:tcMar>
              <w:top w:w="100" w:type="dxa"/>
              <w:left w:w="100" w:type="dxa"/>
              <w:bottom w:w="100" w:type="dxa"/>
              <w:right w:w="100" w:type="dxa"/>
            </w:tcMar>
          </w:tcPr>
          <w:p w14:paraId="7E23429F" w14:textId="77777777" w:rsidR="00AF6A46" w:rsidRDefault="0058407E">
            <w:pPr>
              <w:pStyle w:val="normal0"/>
              <w:spacing w:line="240" w:lineRule="auto"/>
            </w:pPr>
            <w:r>
              <w:rPr>
                <w:b/>
                <w:sz w:val="18"/>
                <w:szCs w:val="18"/>
              </w:rPr>
              <w:t>2001</w:t>
            </w:r>
          </w:p>
        </w:tc>
        <w:tc>
          <w:tcPr>
            <w:tcW w:w="7380" w:type="dxa"/>
            <w:tcMar>
              <w:top w:w="100" w:type="dxa"/>
              <w:left w:w="100" w:type="dxa"/>
              <w:bottom w:w="100" w:type="dxa"/>
              <w:right w:w="100" w:type="dxa"/>
            </w:tcMar>
          </w:tcPr>
          <w:p w14:paraId="29BFBD2F" w14:textId="77777777" w:rsidR="00AF6A46" w:rsidRDefault="0058407E">
            <w:pPr>
              <w:pStyle w:val="normal0"/>
              <w:spacing w:line="240" w:lineRule="auto"/>
            </w:pPr>
            <w:r>
              <w:rPr>
                <w:i/>
                <w:sz w:val="18"/>
                <w:szCs w:val="18"/>
              </w:rPr>
              <w:t>Empty Spaces</w:t>
            </w:r>
            <w:r>
              <w:rPr>
                <w:sz w:val="18"/>
                <w:szCs w:val="18"/>
              </w:rPr>
              <w:t>, Frith Street Gallery, London</w:t>
            </w:r>
          </w:p>
        </w:tc>
      </w:tr>
      <w:tr w:rsidR="00AF6A46" w14:paraId="7AB9B3E5" w14:textId="77777777">
        <w:tc>
          <w:tcPr>
            <w:tcW w:w="1980" w:type="dxa"/>
            <w:tcMar>
              <w:top w:w="100" w:type="dxa"/>
              <w:left w:w="100" w:type="dxa"/>
              <w:bottom w:w="100" w:type="dxa"/>
              <w:right w:w="100" w:type="dxa"/>
            </w:tcMar>
          </w:tcPr>
          <w:p w14:paraId="392BD72C" w14:textId="77777777" w:rsidR="00AF6A46" w:rsidRDefault="0058407E">
            <w:pPr>
              <w:pStyle w:val="normal0"/>
              <w:spacing w:line="240" w:lineRule="auto"/>
            </w:pPr>
            <w:r>
              <w:rPr>
                <w:b/>
                <w:sz w:val="18"/>
                <w:szCs w:val="18"/>
              </w:rPr>
              <w:t>2000</w:t>
            </w:r>
          </w:p>
        </w:tc>
        <w:tc>
          <w:tcPr>
            <w:tcW w:w="7380" w:type="dxa"/>
            <w:tcMar>
              <w:top w:w="100" w:type="dxa"/>
              <w:left w:w="100" w:type="dxa"/>
              <w:bottom w:w="100" w:type="dxa"/>
              <w:right w:w="100" w:type="dxa"/>
            </w:tcMar>
          </w:tcPr>
          <w:p w14:paraId="61EA75E5" w14:textId="77777777" w:rsidR="00AF6A46" w:rsidRDefault="0058407E">
            <w:pPr>
              <w:pStyle w:val="normal0"/>
              <w:spacing w:line="240" w:lineRule="auto"/>
            </w:pPr>
            <w:r>
              <w:rPr>
                <w:i/>
                <w:sz w:val="18"/>
                <w:szCs w:val="18"/>
              </w:rPr>
              <w:t>Demello Vado</w:t>
            </w:r>
            <w:r>
              <w:rPr>
                <w:sz w:val="18"/>
                <w:szCs w:val="18"/>
              </w:rPr>
              <w:t>, Saligao Institute, Goa</w:t>
            </w:r>
            <w:r>
              <w:rPr>
                <w:sz w:val="18"/>
                <w:szCs w:val="18"/>
              </w:rPr>
              <w:br/>
            </w:r>
            <w:r>
              <w:rPr>
                <w:i/>
                <w:sz w:val="18"/>
                <w:szCs w:val="18"/>
              </w:rPr>
              <w:t>I am as I am</w:t>
            </w:r>
            <w:r>
              <w:rPr>
                <w:sz w:val="18"/>
                <w:szCs w:val="18"/>
              </w:rPr>
              <w:t>, Ikon Gallery, Birmingham</w:t>
            </w:r>
            <w:r>
              <w:rPr>
                <w:sz w:val="18"/>
                <w:szCs w:val="18"/>
              </w:rPr>
              <w:br/>
            </w:r>
            <w:r>
              <w:rPr>
                <w:i/>
                <w:sz w:val="18"/>
                <w:szCs w:val="18"/>
              </w:rPr>
              <w:t>Dayanita Singh</w:t>
            </w:r>
            <w:r>
              <w:rPr>
                <w:sz w:val="18"/>
                <w:szCs w:val="18"/>
              </w:rPr>
              <w:t>, Gallery Rodolphe Janssen, Brussels</w:t>
            </w:r>
            <w:r>
              <w:rPr>
                <w:sz w:val="18"/>
                <w:szCs w:val="18"/>
              </w:rPr>
              <w:br/>
            </w:r>
            <w:r>
              <w:rPr>
                <w:i/>
                <w:sz w:val="18"/>
                <w:szCs w:val="18"/>
              </w:rPr>
              <w:t>Dayanita Singh</w:t>
            </w:r>
            <w:r>
              <w:rPr>
                <w:sz w:val="18"/>
                <w:szCs w:val="18"/>
              </w:rPr>
              <w:t>, Tempo Festival, Stockholm</w:t>
            </w:r>
          </w:p>
        </w:tc>
      </w:tr>
      <w:tr w:rsidR="00AF6A46" w14:paraId="4F1B9CEB" w14:textId="77777777">
        <w:tc>
          <w:tcPr>
            <w:tcW w:w="1980" w:type="dxa"/>
            <w:tcMar>
              <w:top w:w="100" w:type="dxa"/>
              <w:left w:w="100" w:type="dxa"/>
              <w:bottom w:w="100" w:type="dxa"/>
              <w:right w:w="100" w:type="dxa"/>
            </w:tcMar>
          </w:tcPr>
          <w:p w14:paraId="41375300" w14:textId="77777777" w:rsidR="00AF6A46" w:rsidRDefault="0058407E">
            <w:pPr>
              <w:pStyle w:val="normal0"/>
              <w:spacing w:line="240" w:lineRule="auto"/>
            </w:pPr>
            <w:r>
              <w:rPr>
                <w:b/>
                <w:sz w:val="18"/>
                <w:szCs w:val="18"/>
              </w:rPr>
              <w:t>1999</w:t>
            </w:r>
          </w:p>
        </w:tc>
        <w:tc>
          <w:tcPr>
            <w:tcW w:w="7380" w:type="dxa"/>
            <w:tcMar>
              <w:top w:w="100" w:type="dxa"/>
              <w:left w:w="100" w:type="dxa"/>
              <w:bottom w:w="100" w:type="dxa"/>
              <w:right w:w="100" w:type="dxa"/>
            </w:tcMar>
          </w:tcPr>
          <w:p w14:paraId="0277F5C1" w14:textId="77777777" w:rsidR="00AF6A46" w:rsidRDefault="0058407E">
            <w:pPr>
              <w:pStyle w:val="normal0"/>
              <w:spacing w:line="240" w:lineRule="auto"/>
            </w:pPr>
            <w:r>
              <w:rPr>
                <w:i/>
                <w:sz w:val="18"/>
                <w:szCs w:val="18"/>
              </w:rPr>
              <w:t>Mona Darling</w:t>
            </w:r>
            <w:r>
              <w:rPr>
                <w:sz w:val="18"/>
                <w:szCs w:val="18"/>
              </w:rPr>
              <w:t>, Venezia Immagine, Venice</w:t>
            </w:r>
            <w:r>
              <w:rPr>
                <w:sz w:val="18"/>
                <w:szCs w:val="18"/>
              </w:rPr>
              <w:br/>
            </w:r>
            <w:r>
              <w:rPr>
                <w:i/>
                <w:sz w:val="18"/>
                <w:szCs w:val="18"/>
              </w:rPr>
              <w:t>Family Portraits</w:t>
            </w:r>
            <w:r>
              <w:rPr>
                <w:sz w:val="18"/>
                <w:szCs w:val="18"/>
              </w:rPr>
              <w:t>, Studio Guenzani, Milan</w:t>
            </w:r>
          </w:p>
        </w:tc>
      </w:tr>
      <w:tr w:rsidR="00AF6A46" w14:paraId="497974FC" w14:textId="77777777">
        <w:tc>
          <w:tcPr>
            <w:tcW w:w="1980" w:type="dxa"/>
            <w:tcMar>
              <w:top w:w="100" w:type="dxa"/>
              <w:left w:w="100" w:type="dxa"/>
              <w:bottom w:w="100" w:type="dxa"/>
              <w:right w:w="100" w:type="dxa"/>
            </w:tcMar>
          </w:tcPr>
          <w:p w14:paraId="715FB8DD" w14:textId="77777777" w:rsidR="00AF6A46" w:rsidRDefault="0058407E">
            <w:pPr>
              <w:pStyle w:val="normal0"/>
              <w:spacing w:line="240" w:lineRule="auto"/>
            </w:pPr>
            <w:r>
              <w:rPr>
                <w:b/>
                <w:sz w:val="18"/>
                <w:szCs w:val="18"/>
              </w:rPr>
              <w:t>1998</w:t>
            </w:r>
          </w:p>
        </w:tc>
        <w:tc>
          <w:tcPr>
            <w:tcW w:w="7380" w:type="dxa"/>
            <w:tcMar>
              <w:top w:w="100" w:type="dxa"/>
              <w:left w:w="100" w:type="dxa"/>
              <w:bottom w:w="100" w:type="dxa"/>
              <w:right w:w="100" w:type="dxa"/>
            </w:tcMar>
          </w:tcPr>
          <w:p w14:paraId="0043F0CC" w14:textId="77777777" w:rsidR="00AF6A46" w:rsidRDefault="0058407E">
            <w:pPr>
              <w:pStyle w:val="normal0"/>
              <w:spacing w:line="240" w:lineRule="auto"/>
            </w:pPr>
            <w:r>
              <w:rPr>
                <w:i/>
                <w:sz w:val="18"/>
                <w:szCs w:val="18"/>
              </w:rPr>
              <w:t>Family Portraits</w:t>
            </w:r>
            <w:r>
              <w:rPr>
                <w:sz w:val="18"/>
                <w:szCs w:val="18"/>
              </w:rPr>
              <w:t>, Nature Morte, New Delhi</w:t>
            </w:r>
          </w:p>
        </w:tc>
      </w:tr>
      <w:tr w:rsidR="00AF6A46" w14:paraId="03D11D15" w14:textId="77777777">
        <w:tc>
          <w:tcPr>
            <w:tcW w:w="1980" w:type="dxa"/>
            <w:tcMar>
              <w:top w:w="100" w:type="dxa"/>
              <w:left w:w="100" w:type="dxa"/>
              <w:bottom w:w="100" w:type="dxa"/>
              <w:right w:w="100" w:type="dxa"/>
            </w:tcMar>
          </w:tcPr>
          <w:p w14:paraId="5389CE33" w14:textId="77777777" w:rsidR="00AF6A46" w:rsidRDefault="0058407E">
            <w:pPr>
              <w:pStyle w:val="normal0"/>
              <w:spacing w:line="240" w:lineRule="auto"/>
            </w:pPr>
            <w:r>
              <w:rPr>
                <w:b/>
                <w:sz w:val="18"/>
                <w:szCs w:val="18"/>
              </w:rPr>
              <w:t>1997</w:t>
            </w:r>
          </w:p>
        </w:tc>
        <w:tc>
          <w:tcPr>
            <w:tcW w:w="7380" w:type="dxa"/>
            <w:tcMar>
              <w:top w:w="100" w:type="dxa"/>
              <w:left w:w="100" w:type="dxa"/>
              <w:bottom w:w="100" w:type="dxa"/>
              <w:right w:w="100" w:type="dxa"/>
            </w:tcMar>
          </w:tcPr>
          <w:p w14:paraId="68B85CE8" w14:textId="77777777" w:rsidR="00AF6A46" w:rsidRDefault="0058407E">
            <w:pPr>
              <w:pStyle w:val="normal0"/>
              <w:spacing w:line="240" w:lineRule="auto"/>
            </w:pPr>
            <w:r>
              <w:rPr>
                <w:i/>
                <w:sz w:val="18"/>
                <w:szCs w:val="18"/>
              </w:rPr>
              <w:t>Images from the 90s</w:t>
            </w:r>
            <w:r>
              <w:rPr>
                <w:sz w:val="18"/>
                <w:szCs w:val="18"/>
              </w:rPr>
              <w:t>, Scalo Galerie, Zurich</w:t>
            </w:r>
          </w:p>
        </w:tc>
      </w:tr>
    </w:tbl>
    <w:p w14:paraId="08555838" w14:textId="77777777" w:rsidR="00AF6A46" w:rsidRDefault="00432A6B">
      <w:pPr>
        <w:pStyle w:val="normal0"/>
        <w:spacing w:before="340" w:after="340" w:line="240" w:lineRule="auto"/>
      </w:pPr>
      <w:r>
        <w:rPr>
          <w:b/>
          <w:sz w:val="24"/>
          <w:szCs w:val="24"/>
        </w:rPr>
        <w:br/>
      </w:r>
      <w:r w:rsidR="0058407E">
        <w:rPr>
          <w:b/>
          <w:sz w:val="24"/>
          <w:szCs w:val="24"/>
        </w:rPr>
        <w:t>GROUP EXHIBITIONS</w:t>
      </w:r>
    </w:p>
    <w:tbl>
      <w:tblPr>
        <w:tblStyle w:val="a0"/>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980"/>
        <w:gridCol w:w="7380"/>
      </w:tblGrid>
      <w:tr w:rsidR="00AF6A46" w14:paraId="2164E35D" w14:textId="77777777">
        <w:tc>
          <w:tcPr>
            <w:tcW w:w="1980" w:type="dxa"/>
            <w:tcMar>
              <w:top w:w="100" w:type="dxa"/>
              <w:left w:w="100" w:type="dxa"/>
              <w:bottom w:w="100" w:type="dxa"/>
              <w:right w:w="100" w:type="dxa"/>
            </w:tcMar>
          </w:tcPr>
          <w:p w14:paraId="4D26088D" w14:textId="77777777" w:rsidR="00AF6A46" w:rsidRDefault="0058407E">
            <w:pPr>
              <w:pStyle w:val="normal0"/>
              <w:spacing w:line="240" w:lineRule="auto"/>
            </w:pPr>
            <w:r>
              <w:rPr>
                <w:b/>
                <w:sz w:val="18"/>
                <w:szCs w:val="18"/>
              </w:rPr>
              <w:t>2015</w:t>
            </w:r>
          </w:p>
        </w:tc>
        <w:tc>
          <w:tcPr>
            <w:tcW w:w="7380" w:type="dxa"/>
            <w:tcMar>
              <w:top w:w="100" w:type="dxa"/>
              <w:left w:w="100" w:type="dxa"/>
              <w:bottom w:w="100" w:type="dxa"/>
              <w:right w:w="100" w:type="dxa"/>
            </w:tcMar>
          </w:tcPr>
          <w:p w14:paraId="4722E981" w14:textId="77777777" w:rsidR="00AF6A46" w:rsidRDefault="0058407E">
            <w:pPr>
              <w:pStyle w:val="normal0"/>
              <w:spacing w:line="240" w:lineRule="auto"/>
            </w:pPr>
            <w:r>
              <w:rPr>
                <w:i/>
                <w:sz w:val="18"/>
                <w:szCs w:val="18"/>
              </w:rPr>
              <w:t>Constructs/Constructions</w:t>
            </w:r>
            <w:r>
              <w:rPr>
                <w:sz w:val="18"/>
                <w:szCs w:val="18"/>
              </w:rPr>
              <w:t>, Kiran Nadar Museum of Art, New Delhi</w:t>
            </w:r>
            <w:r>
              <w:rPr>
                <w:sz w:val="18"/>
                <w:szCs w:val="18"/>
              </w:rPr>
              <w:br/>
            </w:r>
            <w:r>
              <w:rPr>
                <w:i/>
                <w:sz w:val="18"/>
                <w:szCs w:val="18"/>
              </w:rPr>
              <w:t>After Midnight: Indian Modernism to Contemporary India 1947/1997</w:t>
            </w:r>
            <w:r>
              <w:rPr>
                <w:sz w:val="18"/>
                <w:szCs w:val="18"/>
              </w:rPr>
              <w:t>, Queens Museum, New York</w:t>
            </w:r>
          </w:p>
        </w:tc>
      </w:tr>
      <w:tr w:rsidR="00AF6A46" w14:paraId="6133787E" w14:textId="77777777">
        <w:tc>
          <w:tcPr>
            <w:tcW w:w="1980" w:type="dxa"/>
            <w:tcMar>
              <w:top w:w="100" w:type="dxa"/>
              <w:left w:w="100" w:type="dxa"/>
              <w:bottom w:w="100" w:type="dxa"/>
              <w:right w:w="100" w:type="dxa"/>
            </w:tcMar>
          </w:tcPr>
          <w:p w14:paraId="36733709" w14:textId="77777777" w:rsidR="00AF6A46" w:rsidRDefault="0058407E">
            <w:pPr>
              <w:pStyle w:val="normal0"/>
              <w:spacing w:before="340" w:after="340" w:line="240" w:lineRule="auto"/>
            </w:pPr>
            <w:r>
              <w:rPr>
                <w:b/>
                <w:sz w:val="18"/>
                <w:szCs w:val="18"/>
              </w:rPr>
              <w:t>2014</w:t>
            </w:r>
            <w:r>
              <w:rPr>
                <w:b/>
                <w:sz w:val="18"/>
                <w:szCs w:val="18"/>
              </w:rPr>
              <w:br/>
            </w:r>
          </w:p>
        </w:tc>
        <w:tc>
          <w:tcPr>
            <w:tcW w:w="7380" w:type="dxa"/>
            <w:tcMar>
              <w:top w:w="100" w:type="dxa"/>
              <w:left w:w="100" w:type="dxa"/>
              <w:bottom w:w="100" w:type="dxa"/>
              <w:right w:w="100" w:type="dxa"/>
            </w:tcMar>
          </w:tcPr>
          <w:p w14:paraId="7D131C59" w14:textId="77777777" w:rsidR="00AF6A46" w:rsidRDefault="0058407E">
            <w:pPr>
              <w:pStyle w:val="normal0"/>
              <w:spacing w:line="240" w:lineRule="auto"/>
            </w:pPr>
            <w:r>
              <w:rPr>
                <w:i/>
                <w:sz w:val="18"/>
                <w:szCs w:val="18"/>
              </w:rPr>
              <w:t>Whorled Explorations: Kochi-Muziris Biennale 2014</w:t>
            </w:r>
            <w:r>
              <w:rPr>
                <w:sz w:val="18"/>
                <w:szCs w:val="18"/>
              </w:rPr>
              <w:t>, Kochi</w:t>
            </w:r>
            <w:r>
              <w:rPr>
                <w:sz w:val="18"/>
                <w:szCs w:val="18"/>
              </w:rPr>
              <w:br/>
            </w:r>
            <w:r>
              <w:rPr>
                <w:i/>
                <w:sz w:val="18"/>
                <w:szCs w:val="18"/>
              </w:rPr>
              <w:t>Silver</w:t>
            </w:r>
            <w:r>
              <w:rPr>
                <w:sz w:val="18"/>
                <w:szCs w:val="18"/>
              </w:rPr>
              <w:t>, Frith Street Gallery, London</w:t>
            </w:r>
            <w:r>
              <w:rPr>
                <w:sz w:val="18"/>
                <w:szCs w:val="18"/>
              </w:rPr>
              <w:br/>
            </w:r>
            <w:r>
              <w:rPr>
                <w:i/>
                <w:sz w:val="18"/>
                <w:szCs w:val="18"/>
              </w:rPr>
              <w:t>Reading Cinema, Finding Words: Art After Marcel Broodthaers</w:t>
            </w:r>
            <w:r>
              <w:rPr>
                <w:sz w:val="18"/>
                <w:szCs w:val="18"/>
              </w:rPr>
              <w:t>, The National Museum of Modern Art, Kyoto</w:t>
            </w:r>
            <w:r>
              <w:rPr>
                <w:sz w:val="18"/>
                <w:szCs w:val="18"/>
              </w:rPr>
              <w:br/>
            </w:r>
            <w:r>
              <w:rPr>
                <w:i/>
                <w:sz w:val="18"/>
                <w:szCs w:val="18"/>
              </w:rPr>
              <w:t>Reading Cinema, Finding Words: Art After Marcel Broodthaers</w:t>
            </w:r>
            <w:r>
              <w:rPr>
                <w:sz w:val="18"/>
                <w:szCs w:val="18"/>
              </w:rPr>
              <w:t>, The National Museum of Modern Art, Tokyo</w:t>
            </w:r>
            <w:r>
              <w:rPr>
                <w:sz w:val="18"/>
                <w:szCs w:val="18"/>
              </w:rPr>
              <w:br/>
            </w:r>
            <w:r>
              <w:rPr>
                <w:i/>
                <w:sz w:val="18"/>
                <w:szCs w:val="18"/>
              </w:rPr>
              <w:t>City Dwellers: Contemporary Art From India</w:t>
            </w:r>
            <w:r>
              <w:rPr>
                <w:sz w:val="18"/>
                <w:szCs w:val="18"/>
              </w:rPr>
              <w:t>, Seattle Art Museum, Seattle</w:t>
            </w:r>
          </w:p>
        </w:tc>
      </w:tr>
      <w:tr w:rsidR="00AF6A46" w14:paraId="10B947AB" w14:textId="77777777">
        <w:tc>
          <w:tcPr>
            <w:tcW w:w="1980" w:type="dxa"/>
            <w:tcMar>
              <w:top w:w="100" w:type="dxa"/>
              <w:left w:w="100" w:type="dxa"/>
              <w:bottom w:w="100" w:type="dxa"/>
              <w:right w:w="100" w:type="dxa"/>
            </w:tcMar>
          </w:tcPr>
          <w:p w14:paraId="0EA264D9" w14:textId="77777777" w:rsidR="0058407E" w:rsidRDefault="0058407E">
            <w:pPr>
              <w:pStyle w:val="normal0"/>
              <w:spacing w:line="240" w:lineRule="auto"/>
              <w:rPr>
                <w:b/>
                <w:sz w:val="18"/>
                <w:szCs w:val="18"/>
              </w:rPr>
            </w:pPr>
            <w:r>
              <w:rPr>
                <w:b/>
                <w:sz w:val="18"/>
                <w:szCs w:val="18"/>
              </w:rPr>
              <w:t>2013</w:t>
            </w:r>
          </w:p>
          <w:p w14:paraId="0703A1F7" w14:textId="77777777" w:rsidR="0058407E" w:rsidRDefault="0058407E">
            <w:pPr>
              <w:pStyle w:val="normal0"/>
              <w:spacing w:line="240" w:lineRule="auto"/>
              <w:rPr>
                <w:b/>
                <w:sz w:val="18"/>
                <w:szCs w:val="18"/>
              </w:rPr>
            </w:pPr>
          </w:p>
          <w:p w14:paraId="31693EFF" w14:textId="77777777" w:rsidR="0058407E" w:rsidRDefault="0058407E">
            <w:pPr>
              <w:pStyle w:val="normal0"/>
              <w:spacing w:line="240" w:lineRule="auto"/>
              <w:rPr>
                <w:b/>
                <w:sz w:val="18"/>
                <w:szCs w:val="18"/>
              </w:rPr>
            </w:pPr>
          </w:p>
          <w:p w14:paraId="2DA2944E" w14:textId="77777777" w:rsidR="0058407E" w:rsidRDefault="0058407E">
            <w:pPr>
              <w:pStyle w:val="normal0"/>
              <w:spacing w:line="240" w:lineRule="auto"/>
              <w:rPr>
                <w:b/>
                <w:sz w:val="18"/>
                <w:szCs w:val="18"/>
              </w:rPr>
            </w:pPr>
          </w:p>
          <w:p w14:paraId="51203BBE" w14:textId="77777777" w:rsidR="00AF6A46" w:rsidRPr="0058407E" w:rsidRDefault="0058407E">
            <w:pPr>
              <w:pStyle w:val="normal0"/>
              <w:spacing w:line="240" w:lineRule="auto"/>
              <w:rPr>
                <w:b/>
                <w:sz w:val="18"/>
                <w:szCs w:val="18"/>
              </w:rPr>
            </w:pPr>
            <w:r>
              <w:rPr>
                <w:b/>
                <w:sz w:val="18"/>
                <w:szCs w:val="18"/>
              </w:rPr>
              <w:t>2012</w:t>
            </w:r>
            <w:r>
              <w:rPr>
                <w:b/>
                <w:sz w:val="18"/>
                <w:szCs w:val="18"/>
              </w:rPr>
              <w:br/>
            </w:r>
          </w:p>
        </w:tc>
        <w:tc>
          <w:tcPr>
            <w:tcW w:w="7380" w:type="dxa"/>
            <w:tcMar>
              <w:top w:w="100" w:type="dxa"/>
              <w:left w:w="100" w:type="dxa"/>
              <w:bottom w:w="100" w:type="dxa"/>
              <w:right w:w="100" w:type="dxa"/>
            </w:tcMar>
          </w:tcPr>
          <w:p w14:paraId="5CA0C5D5" w14:textId="77777777" w:rsidR="00AF6A46" w:rsidRDefault="0058407E">
            <w:pPr>
              <w:pStyle w:val="normal0"/>
              <w:widowControl w:val="0"/>
              <w:spacing w:line="240" w:lineRule="auto"/>
            </w:pPr>
            <w:r>
              <w:rPr>
                <w:i/>
                <w:sz w:val="18"/>
                <w:szCs w:val="18"/>
              </w:rPr>
              <w:t>Seven Contemporaries</w:t>
            </w:r>
            <w:r>
              <w:rPr>
                <w:sz w:val="18"/>
                <w:szCs w:val="18"/>
              </w:rPr>
              <w:t>, Kiran Nadar Museum of Art, New Delhi</w:t>
            </w:r>
            <w:r>
              <w:rPr>
                <w:sz w:val="18"/>
                <w:szCs w:val="18"/>
              </w:rPr>
              <w:br/>
            </w:r>
            <w:r>
              <w:rPr>
                <w:i/>
                <w:sz w:val="18"/>
                <w:szCs w:val="18"/>
              </w:rPr>
              <w:t>The German Pavilion</w:t>
            </w:r>
            <w:r>
              <w:rPr>
                <w:sz w:val="18"/>
                <w:szCs w:val="18"/>
              </w:rPr>
              <w:t>, 55th International Art Exhibition La Bienale di Venezia 2013, Venice</w:t>
            </w:r>
          </w:p>
          <w:p w14:paraId="1ED2661B" w14:textId="77777777" w:rsidR="00AF6A46" w:rsidRDefault="00AF6A46">
            <w:pPr>
              <w:pStyle w:val="normal0"/>
              <w:spacing w:line="240" w:lineRule="auto"/>
            </w:pPr>
          </w:p>
          <w:p w14:paraId="08A3D89A" w14:textId="77777777" w:rsidR="0058407E" w:rsidRDefault="0058407E">
            <w:pPr>
              <w:pStyle w:val="normal0"/>
              <w:spacing w:line="240" w:lineRule="auto"/>
            </w:pPr>
            <w:r>
              <w:rPr>
                <w:i/>
                <w:sz w:val="18"/>
                <w:szCs w:val="18"/>
              </w:rPr>
              <w:t>Street</w:t>
            </w:r>
            <w:r>
              <w:rPr>
                <w:sz w:val="18"/>
                <w:szCs w:val="18"/>
              </w:rPr>
              <w:t>, New Art Gallery, Walsall</w:t>
            </w:r>
            <w:r>
              <w:rPr>
                <w:sz w:val="18"/>
                <w:szCs w:val="18"/>
              </w:rPr>
              <w:br/>
            </w:r>
            <w:r>
              <w:rPr>
                <w:i/>
                <w:sz w:val="18"/>
                <w:szCs w:val="18"/>
              </w:rPr>
              <w:t>Indian Highway</w:t>
            </w:r>
            <w:r>
              <w:rPr>
                <w:sz w:val="18"/>
                <w:szCs w:val="18"/>
              </w:rPr>
              <w:t>, Ullens Center, Beijing</w:t>
            </w:r>
            <w:r>
              <w:rPr>
                <w:sz w:val="18"/>
                <w:szCs w:val="18"/>
              </w:rPr>
              <w:br/>
            </w:r>
            <w:r>
              <w:rPr>
                <w:i/>
                <w:sz w:val="18"/>
                <w:szCs w:val="18"/>
              </w:rPr>
              <w:t>The 7th Asia Pacific Triennial of Contemporary Art (APT7)</w:t>
            </w:r>
            <w:r>
              <w:rPr>
                <w:sz w:val="18"/>
                <w:szCs w:val="18"/>
              </w:rPr>
              <w:t>, Queensland Art Gallery, Brisbane</w:t>
            </w:r>
            <w:r>
              <w:rPr>
                <w:sz w:val="18"/>
                <w:szCs w:val="18"/>
              </w:rPr>
              <w:br/>
            </w:r>
            <w:r>
              <w:rPr>
                <w:i/>
                <w:sz w:val="18"/>
                <w:szCs w:val="18"/>
              </w:rPr>
              <w:t>Magic Moments</w:t>
            </w:r>
            <w:r>
              <w:rPr>
                <w:sz w:val="18"/>
                <w:szCs w:val="18"/>
              </w:rPr>
              <w:t>, Isabella Stewart Gardner Museum, Boston</w:t>
            </w:r>
            <w:r>
              <w:rPr>
                <w:sz w:val="18"/>
                <w:szCs w:val="18"/>
              </w:rPr>
              <w:br/>
            </w:r>
            <w:r>
              <w:rPr>
                <w:i/>
                <w:sz w:val="18"/>
                <w:szCs w:val="18"/>
              </w:rPr>
              <w:lastRenderedPageBreak/>
              <w:t>Pink Caviar and Two Days</w:t>
            </w:r>
            <w:r>
              <w:rPr>
                <w:sz w:val="18"/>
                <w:szCs w:val="18"/>
              </w:rPr>
              <w:t>, Art Louisiana Museum of Modern Art, Copenhagen</w:t>
            </w:r>
            <w:r>
              <w:rPr>
                <w:sz w:val="18"/>
                <w:szCs w:val="18"/>
              </w:rPr>
              <w:br/>
            </w:r>
            <w:r>
              <w:rPr>
                <w:i/>
                <w:sz w:val="18"/>
                <w:szCs w:val="18"/>
              </w:rPr>
              <w:t>The Unseen</w:t>
            </w:r>
            <w:r>
              <w:rPr>
                <w:sz w:val="18"/>
                <w:szCs w:val="18"/>
              </w:rPr>
              <w:t>, The Fourth Guangzhou Triennial, Guangzhou</w:t>
            </w:r>
          </w:p>
        </w:tc>
      </w:tr>
      <w:tr w:rsidR="00AF6A46" w14:paraId="41F87626" w14:textId="77777777">
        <w:tc>
          <w:tcPr>
            <w:tcW w:w="1980" w:type="dxa"/>
            <w:tcMar>
              <w:top w:w="100" w:type="dxa"/>
              <w:left w:w="100" w:type="dxa"/>
              <w:bottom w:w="100" w:type="dxa"/>
              <w:right w:w="100" w:type="dxa"/>
            </w:tcMar>
          </w:tcPr>
          <w:p w14:paraId="2EFF15AF" w14:textId="77777777" w:rsidR="00AF6A46" w:rsidRDefault="0058407E">
            <w:pPr>
              <w:pStyle w:val="normal0"/>
              <w:spacing w:line="240" w:lineRule="auto"/>
              <w:rPr>
                <w:b/>
                <w:sz w:val="18"/>
                <w:szCs w:val="18"/>
              </w:rPr>
            </w:pPr>
            <w:r>
              <w:rPr>
                <w:b/>
                <w:sz w:val="18"/>
                <w:szCs w:val="18"/>
              </w:rPr>
              <w:lastRenderedPageBreak/>
              <w:t>2011</w:t>
            </w:r>
          </w:p>
          <w:p w14:paraId="0AEF94A6" w14:textId="77777777" w:rsidR="0058407E" w:rsidRDefault="0058407E">
            <w:pPr>
              <w:pStyle w:val="normal0"/>
              <w:spacing w:line="240" w:lineRule="auto"/>
              <w:rPr>
                <w:b/>
                <w:sz w:val="18"/>
                <w:szCs w:val="18"/>
              </w:rPr>
            </w:pPr>
          </w:p>
          <w:p w14:paraId="24264F04" w14:textId="77777777" w:rsidR="0058407E" w:rsidRDefault="0058407E">
            <w:pPr>
              <w:pStyle w:val="normal0"/>
              <w:spacing w:line="240" w:lineRule="auto"/>
              <w:rPr>
                <w:b/>
                <w:sz w:val="18"/>
                <w:szCs w:val="18"/>
              </w:rPr>
            </w:pPr>
          </w:p>
          <w:p w14:paraId="6CB21475" w14:textId="77777777" w:rsidR="0058407E" w:rsidRDefault="0058407E">
            <w:pPr>
              <w:pStyle w:val="normal0"/>
              <w:spacing w:line="240" w:lineRule="auto"/>
              <w:rPr>
                <w:b/>
                <w:sz w:val="18"/>
                <w:szCs w:val="18"/>
              </w:rPr>
            </w:pPr>
          </w:p>
          <w:p w14:paraId="06C7BBB4" w14:textId="77777777" w:rsidR="0058407E" w:rsidRDefault="0058407E">
            <w:pPr>
              <w:pStyle w:val="normal0"/>
              <w:spacing w:line="240" w:lineRule="auto"/>
              <w:rPr>
                <w:b/>
                <w:sz w:val="18"/>
                <w:szCs w:val="18"/>
              </w:rPr>
            </w:pPr>
          </w:p>
          <w:p w14:paraId="37788AC9" w14:textId="77777777" w:rsidR="0058407E" w:rsidRDefault="0058407E">
            <w:pPr>
              <w:pStyle w:val="normal0"/>
              <w:spacing w:line="240" w:lineRule="auto"/>
              <w:rPr>
                <w:b/>
                <w:sz w:val="18"/>
                <w:szCs w:val="18"/>
              </w:rPr>
            </w:pPr>
          </w:p>
          <w:p w14:paraId="267102CF" w14:textId="77777777" w:rsidR="0058407E" w:rsidRDefault="0058407E">
            <w:pPr>
              <w:pStyle w:val="normal0"/>
              <w:spacing w:line="240" w:lineRule="auto"/>
              <w:rPr>
                <w:b/>
                <w:sz w:val="18"/>
                <w:szCs w:val="18"/>
              </w:rPr>
            </w:pPr>
          </w:p>
          <w:p w14:paraId="5885851B" w14:textId="77777777" w:rsidR="0058407E" w:rsidRDefault="0058407E">
            <w:pPr>
              <w:pStyle w:val="normal0"/>
              <w:spacing w:line="240" w:lineRule="auto"/>
              <w:rPr>
                <w:b/>
                <w:sz w:val="18"/>
                <w:szCs w:val="18"/>
              </w:rPr>
            </w:pPr>
          </w:p>
          <w:p w14:paraId="155048B5" w14:textId="77777777" w:rsidR="0058407E" w:rsidRDefault="0058407E">
            <w:pPr>
              <w:pStyle w:val="normal0"/>
              <w:spacing w:line="240" w:lineRule="auto"/>
            </w:pPr>
            <w:r>
              <w:rPr>
                <w:b/>
                <w:sz w:val="18"/>
                <w:szCs w:val="18"/>
              </w:rPr>
              <w:t>2010</w:t>
            </w:r>
          </w:p>
        </w:tc>
        <w:tc>
          <w:tcPr>
            <w:tcW w:w="7380" w:type="dxa"/>
            <w:tcMar>
              <w:top w:w="100" w:type="dxa"/>
              <w:left w:w="100" w:type="dxa"/>
              <w:bottom w:w="100" w:type="dxa"/>
              <w:right w:w="100" w:type="dxa"/>
            </w:tcMar>
          </w:tcPr>
          <w:p w14:paraId="440210CF" w14:textId="77777777" w:rsidR="00AF6A46" w:rsidRDefault="0058407E">
            <w:pPr>
              <w:pStyle w:val="normal0"/>
              <w:spacing w:line="240" w:lineRule="auto"/>
              <w:rPr>
                <w:sz w:val="18"/>
                <w:szCs w:val="18"/>
              </w:rPr>
            </w:pPr>
            <w:r>
              <w:rPr>
                <w:i/>
                <w:sz w:val="18"/>
                <w:szCs w:val="18"/>
              </w:rPr>
              <w:t>ILLUMInations</w:t>
            </w:r>
            <w:r>
              <w:rPr>
                <w:sz w:val="18"/>
                <w:szCs w:val="18"/>
              </w:rPr>
              <w:t>, 54th International Art Exhibition La Bienale di Venezia 2011, Venice</w:t>
            </w:r>
            <w:r>
              <w:rPr>
                <w:sz w:val="18"/>
                <w:szCs w:val="18"/>
              </w:rPr>
              <w:br/>
            </w:r>
            <w:r>
              <w:rPr>
                <w:i/>
                <w:sz w:val="18"/>
                <w:szCs w:val="18"/>
              </w:rPr>
              <w:t>Paris Delhi Bombay</w:t>
            </w:r>
            <w:r>
              <w:rPr>
                <w:sz w:val="18"/>
                <w:szCs w:val="18"/>
              </w:rPr>
              <w:t>, Centre Pompidou, Paris</w:t>
            </w:r>
            <w:r>
              <w:rPr>
                <w:sz w:val="18"/>
                <w:szCs w:val="18"/>
              </w:rPr>
              <w:br/>
            </w:r>
            <w:r>
              <w:rPr>
                <w:i/>
                <w:sz w:val="18"/>
                <w:szCs w:val="18"/>
              </w:rPr>
              <w:t>Face Contact</w:t>
            </w:r>
            <w:r>
              <w:rPr>
                <w:sz w:val="18"/>
                <w:szCs w:val="18"/>
              </w:rPr>
              <w:t>, Photo Espania, Madrid</w:t>
            </w:r>
            <w:r>
              <w:rPr>
                <w:sz w:val="18"/>
                <w:szCs w:val="18"/>
              </w:rPr>
              <w:br/>
            </w:r>
            <w:r>
              <w:rPr>
                <w:i/>
                <w:sz w:val="18"/>
                <w:szCs w:val="18"/>
              </w:rPr>
              <w:t>Scotiabank Contact Photography Festival: Dynamic Landscape</w:t>
            </w:r>
            <w:r>
              <w:rPr>
                <w:sz w:val="18"/>
                <w:szCs w:val="18"/>
              </w:rPr>
              <w:t>, Museum of Contemporary Canadian Art, Toronto</w:t>
            </w:r>
            <w:r>
              <w:rPr>
                <w:sz w:val="18"/>
                <w:szCs w:val="18"/>
              </w:rPr>
              <w:br/>
            </w:r>
            <w:r>
              <w:rPr>
                <w:i/>
                <w:sz w:val="18"/>
                <w:szCs w:val="18"/>
              </w:rPr>
              <w:t>Indian highway</w:t>
            </w:r>
            <w:r>
              <w:rPr>
                <w:sz w:val="18"/>
                <w:szCs w:val="18"/>
              </w:rPr>
              <w:t>, Museum of Contemporary Art, Lyon</w:t>
            </w:r>
            <w:r>
              <w:rPr>
                <w:sz w:val="18"/>
                <w:szCs w:val="18"/>
              </w:rPr>
              <w:br/>
            </w:r>
            <w:r>
              <w:rPr>
                <w:i/>
                <w:sz w:val="18"/>
                <w:szCs w:val="18"/>
              </w:rPr>
              <w:t>Indian Highway</w:t>
            </w:r>
            <w:r>
              <w:rPr>
                <w:sz w:val="18"/>
                <w:szCs w:val="18"/>
              </w:rPr>
              <w:t>, MAXXI, Rome</w:t>
            </w:r>
          </w:p>
          <w:p w14:paraId="1E4BB2DD" w14:textId="77777777" w:rsidR="0058407E" w:rsidRDefault="0058407E">
            <w:pPr>
              <w:pStyle w:val="normal0"/>
              <w:spacing w:line="240" w:lineRule="auto"/>
              <w:rPr>
                <w:sz w:val="18"/>
                <w:szCs w:val="18"/>
              </w:rPr>
            </w:pPr>
          </w:p>
          <w:p w14:paraId="59197DB5" w14:textId="77777777" w:rsidR="0058407E" w:rsidRDefault="0058407E">
            <w:pPr>
              <w:pStyle w:val="normal0"/>
              <w:spacing w:line="240" w:lineRule="auto"/>
            </w:pPr>
            <w:r>
              <w:rPr>
                <w:i/>
                <w:sz w:val="18"/>
                <w:szCs w:val="18"/>
              </w:rPr>
              <w:t>Where Three Dreams Cross: 150 Years of Photography from India, Pakistan and Bangladesh</w:t>
            </w:r>
            <w:r>
              <w:rPr>
                <w:sz w:val="18"/>
                <w:szCs w:val="18"/>
              </w:rPr>
              <w:t>, Whitechapel Gallery, London</w:t>
            </w:r>
          </w:p>
        </w:tc>
      </w:tr>
      <w:tr w:rsidR="00AF6A46" w14:paraId="6D23ADA3" w14:textId="77777777">
        <w:tc>
          <w:tcPr>
            <w:tcW w:w="1980" w:type="dxa"/>
            <w:tcMar>
              <w:top w:w="100" w:type="dxa"/>
              <w:left w:w="100" w:type="dxa"/>
              <w:bottom w:w="100" w:type="dxa"/>
              <w:right w:w="100" w:type="dxa"/>
            </w:tcMar>
          </w:tcPr>
          <w:p w14:paraId="73D97122" w14:textId="77777777" w:rsidR="00AF6A46" w:rsidRDefault="0058407E">
            <w:pPr>
              <w:pStyle w:val="normal0"/>
              <w:spacing w:line="240" w:lineRule="auto"/>
            </w:pPr>
            <w:r>
              <w:rPr>
                <w:b/>
                <w:sz w:val="18"/>
                <w:szCs w:val="18"/>
              </w:rPr>
              <w:t>2009</w:t>
            </w:r>
          </w:p>
        </w:tc>
        <w:tc>
          <w:tcPr>
            <w:tcW w:w="7380" w:type="dxa"/>
            <w:tcMar>
              <w:top w:w="100" w:type="dxa"/>
              <w:left w:w="100" w:type="dxa"/>
              <w:bottom w:w="100" w:type="dxa"/>
              <w:right w:w="100" w:type="dxa"/>
            </w:tcMar>
          </w:tcPr>
          <w:p w14:paraId="77D623AD" w14:textId="77777777" w:rsidR="00AF6A46" w:rsidRDefault="0058407E">
            <w:pPr>
              <w:pStyle w:val="normal0"/>
              <w:spacing w:line="240" w:lineRule="auto"/>
            </w:pPr>
            <w:r>
              <w:rPr>
                <w:i/>
                <w:sz w:val="18"/>
                <w:szCs w:val="18"/>
              </w:rPr>
              <w:t>Au Fèminin</w:t>
            </w:r>
            <w:r>
              <w:rPr>
                <w:sz w:val="18"/>
                <w:szCs w:val="18"/>
              </w:rPr>
              <w:t>, Calouste Gulbenkian Foundation, Paris</w:t>
            </w:r>
            <w:r>
              <w:rPr>
                <w:sz w:val="18"/>
                <w:szCs w:val="18"/>
              </w:rPr>
              <w:br/>
            </w:r>
            <w:r>
              <w:rPr>
                <w:i/>
                <w:sz w:val="18"/>
                <w:szCs w:val="18"/>
              </w:rPr>
              <w:t>Vases</w:t>
            </w:r>
            <w:r>
              <w:rPr>
                <w:sz w:val="18"/>
                <w:szCs w:val="18"/>
              </w:rPr>
              <w:t>, Arden and Anstruther, UK</w:t>
            </w:r>
            <w:r>
              <w:rPr>
                <w:sz w:val="18"/>
                <w:szCs w:val="18"/>
              </w:rPr>
              <w:br/>
            </w:r>
            <w:r>
              <w:rPr>
                <w:i/>
                <w:sz w:val="18"/>
                <w:szCs w:val="18"/>
              </w:rPr>
              <w:t>Indian Highway</w:t>
            </w:r>
            <w:r>
              <w:rPr>
                <w:sz w:val="18"/>
                <w:szCs w:val="18"/>
              </w:rPr>
              <w:t>, Astrup Museum, Oslo</w:t>
            </w:r>
          </w:p>
        </w:tc>
      </w:tr>
      <w:tr w:rsidR="00AF6A46" w14:paraId="39C0CB90" w14:textId="77777777">
        <w:tc>
          <w:tcPr>
            <w:tcW w:w="1980" w:type="dxa"/>
            <w:tcMar>
              <w:top w:w="100" w:type="dxa"/>
              <w:left w:w="100" w:type="dxa"/>
              <w:bottom w:w="100" w:type="dxa"/>
              <w:right w:w="100" w:type="dxa"/>
            </w:tcMar>
          </w:tcPr>
          <w:p w14:paraId="0CC947EB" w14:textId="77777777" w:rsidR="00AF6A46" w:rsidRDefault="0058407E">
            <w:pPr>
              <w:pStyle w:val="normal0"/>
              <w:spacing w:line="240" w:lineRule="auto"/>
            </w:pPr>
            <w:r>
              <w:rPr>
                <w:b/>
                <w:sz w:val="18"/>
                <w:szCs w:val="18"/>
              </w:rPr>
              <w:t>2008</w:t>
            </w:r>
          </w:p>
          <w:p w14:paraId="20D8C609" w14:textId="77777777" w:rsidR="00AF6A46" w:rsidRDefault="00AF6A46">
            <w:pPr>
              <w:pStyle w:val="normal0"/>
              <w:spacing w:line="240" w:lineRule="auto"/>
            </w:pPr>
          </w:p>
          <w:p w14:paraId="3731FB92" w14:textId="77777777" w:rsidR="00AF6A46" w:rsidRDefault="00AF6A46">
            <w:pPr>
              <w:pStyle w:val="normal0"/>
              <w:spacing w:line="240" w:lineRule="auto"/>
            </w:pPr>
          </w:p>
          <w:p w14:paraId="138CE1A4" w14:textId="77777777" w:rsidR="00AF6A46" w:rsidRDefault="00AF6A46">
            <w:pPr>
              <w:pStyle w:val="normal0"/>
              <w:spacing w:line="240" w:lineRule="auto"/>
            </w:pPr>
          </w:p>
        </w:tc>
        <w:tc>
          <w:tcPr>
            <w:tcW w:w="7380" w:type="dxa"/>
            <w:tcMar>
              <w:top w:w="100" w:type="dxa"/>
              <w:left w:w="100" w:type="dxa"/>
              <w:bottom w:w="100" w:type="dxa"/>
              <w:right w:w="100" w:type="dxa"/>
            </w:tcMar>
          </w:tcPr>
          <w:p w14:paraId="1EB8FCA3" w14:textId="77777777" w:rsidR="00AF6A46" w:rsidRDefault="0058407E">
            <w:pPr>
              <w:pStyle w:val="normal0"/>
              <w:spacing w:line="240" w:lineRule="auto"/>
            </w:pPr>
            <w:r>
              <w:rPr>
                <w:i/>
                <w:sz w:val="18"/>
                <w:szCs w:val="18"/>
              </w:rPr>
              <w:t>Manifesta 7: The European Biennial of Contemporary Art</w:t>
            </w:r>
            <w:r>
              <w:rPr>
                <w:sz w:val="18"/>
                <w:szCs w:val="18"/>
              </w:rPr>
              <w:t>, Bolanzo, Italy</w:t>
            </w:r>
            <w:r>
              <w:rPr>
                <w:sz w:val="18"/>
                <w:szCs w:val="18"/>
              </w:rPr>
              <w:br/>
            </w:r>
            <w:r>
              <w:rPr>
                <w:i/>
                <w:sz w:val="18"/>
                <w:szCs w:val="18"/>
              </w:rPr>
              <w:t>The 7th Gwangju Biennale: A Year in exhibitions</w:t>
            </w:r>
            <w:r>
              <w:rPr>
                <w:sz w:val="18"/>
                <w:szCs w:val="18"/>
              </w:rPr>
              <w:t>, Gwangju, South Korea</w:t>
            </w:r>
            <w:r>
              <w:rPr>
                <w:sz w:val="18"/>
                <w:szCs w:val="18"/>
              </w:rPr>
              <w:br/>
            </w:r>
            <w:r>
              <w:rPr>
                <w:i/>
                <w:sz w:val="18"/>
                <w:szCs w:val="18"/>
              </w:rPr>
              <w:t>Indian Highway</w:t>
            </w:r>
            <w:r>
              <w:rPr>
                <w:sz w:val="18"/>
                <w:szCs w:val="18"/>
              </w:rPr>
              <w:t>, Serpentine gallery, London</w:t>
            </w:r>
            <w:r>
              <w:rPr>
                <w:sz w:val="18"/>
                <w:szCs w:val="18"/>
              </w:rPr>
              <w:br/>
            </w:r>
            <w:r>
              <w:rPr>
                <w:i/>
                <w:sz w:val="18"/>
                <w:szCs w:val="18"/>
              </w:rPr>
              <w:t>The Home and the World</w:t>
            </w:r>
            <w:r>
              <w:rPr>
                <w:sz w:val="18"/>
                <w:szCs w:val="18"/>
              </w:rPr>
              <w:t>, Hermes Store, NYC, Paris, Berlin</w:t>
            </w:r>
            <w:r>
              <w:rPr>
                <w:sz w:val="18"/>
                <w:szCs w:val="18"/>
              </w:rPr>
              <w:br/>
            </w:r>
            <w:r>
              <w:rPr>
                <w:i/>
                <w:sz w:val="18"/>
                <w:szCs w:val="18"/>
              </w:rPr>
              <w:t>The photograph, painted posed and of the moment</w:t>
            </w:r>
            <w:r>
              <w:rPr>
                <w:sz w:val="18"/>
                <w:szCs w:val="18"/>
              </w:rPr>
              <w:t>, National Gallery of Modern Art, Mumbai</w:t>
            </w:r>
            <w:r>
              <w:rPr>
                <w:sz w:val="18"/>
                <w:szCs w:val="18"/>
              </w:rPr>
              <w:br/>
            </w:r>
            <w:r>
              <w:rPr>
                <w:i/>
                <w:sz w:val="18"/>
                <w:szCs w:val="18"/>
              </w:rPr>
              <w:t>Wedded Bliss: The Marriage of Art and Ceremony</w:t>
            </w:r>
            <w:r>
              <w:rPr>
                <w:sz w:val="18"/>
                <w:szCs w:val="18"/>
              </w:rPr>
              <w:t>, Peabody Essex Museum</w:t>
            </w:r>
          </w:p>
        </w:tc>
      </w:tr>
      <w:tr w:rsidR="00AF6A46" w14:paraId="6E8EF698" w14:textId="77777777">
        <w:tc>
          <w:tcPr>
            <w:tcW w:w="1980" w:type="dxa"/>
            <w:tcMar>
              <w:top w:w="100" w:type="dxa"/>
              <w:left w:w="100" w:type="dxa"/>
              <w:bottom w:w="100" w:type="dxa"/>
              <w:right w:w="100" w:type="dxa"/>
            </w:tcMar>
          </w:tcPr>
          <w:p w14:paraId="344E1EB1" w14:textId="77777777" w:rsidR="00AF6A46" w:rsidRDefault="0058407E">
            <w:pPr>
              <w:pStyle w:val="normal0"/>
              <w:spacing w:line="240" w:lineRule="auto"/>
            </w:pPr>
            <w:r>
              <w:rPr>
                <w:b/>
                <w:sz w:val="18"/>
                <w:szCs w:val="18"/>
              </w:rPr>
              <w:t>2007</w:t>
            </w:r>
          </w:p>
        </w:tc>
        <w:tc>
          <w:tcPr>
            <w:tcW w:w="7380" w:type="dxa"/>
            <w:tcMar>
              <w:top w:w="100" w:type="dxa"/>
              <w:left w:w="100" w:type="dxa"/>
              <w:bottom w:w="100" w:type="dxa"/>
              <w:right w:w="100" w:type="dxa"/>
            </w:tcMar>
          </w:tcPr>
          <w:p w14:paraId="33FC3BCD" w14:textId="77777777" w:rsidR="00AF6A46" w:rsidRDefault="0058407E">
            <w:pPr>
              <w:pStyle w:val="normal0"/>
              <w:spacing w:line="240" w:lineRule="auto"/>
            </w:pPr>
            <w:r>
              <w:rPr>
                <w:i/>
                <w:sz w:val="18"/>
                <w:szCs w:val="18"/>
              </w:rPr>
              <w:t>Global Feminisms</w:t>
            </w:r>
            <w:r>
              <w:rPr>
                <w:sz w:val="18"/>
                <w:szCs w:val="18"/>
              </w:rPr>
              <w:t>, Brooklyn Museum, New York</w:t>
            </w:r>
            <w:r>
              <w:rPr>
                <w:sz w:val="18"/>
                <w:szCs w:val="18"/>
              </w:rPr>
              <w:br/>
            </w:r>
            <w:r>
              <w:rPr>
                <w:i/>
                <w:sz w:val="18"/>
                <w:szCs w:val="18"/>
              </w:rPr>
              <w:t>Les Rencontres</w:t>
            </w:r>
            <w:r>
              <w:rPr>
                <w:sz w:val="18"/>
                <w:szCs w:val="18"/>
              </w:rPr>
              <w:t>, D'Arles Photographie, Arles</w:t>
            </w:r>
            <w:r>
              <w:rPr>
                <w:sz w:val="18"/>
                <w:szCs w:val="18"/>
              </w:rPr>
              <w:br/>
            </w:r>
            <w:r>
              <w:rPr>
                <w:i/>
                <w:sz w:val="18"/>
                <w:szCs w:val="18"/>
              </w:rPr>
              <w:t>Private/Corporate</w:t>
            </w:r>
            <w:r>
              <w:rPr>
                <w:sz w:val="18"/>
                <w:szCs w:val="18"/>
              </w:rPr>
              <w:t>, Sammlung Daimler Chrysler, Berlin</w:t>
            </w:r>
            <w:r>
              <w:rPr>
                <w:sz w:val="18"/>
                <w:szCs w:val="18"/>
              </w:rPr>
              <w:br/>
            </w:r>
            <w:r>
              <w:rPr>
                <w:i/>
                <w:sz w:val="18"/>
                <w:szCs w:val="18"/>
              </w:rPr>
              <w:t>Horn Please</w:t>
            </w:r>
            <w:r>
              <w:rPr>
                <w:sz w:val="18"/>
                <w:szCs w:val="18"/>
              </w:rPr>
              <w:t>, Kunst museum, Bern</w:t>
            </w:r>
          </w:p>
        </w:tc>
      </w:tr>
      <w:tr w:rsidR="00AF6A46" w14:paraId="3550D51D" w14:textId="77777777">
        <w:tc>
          <w:tcPr>
            <w:tcW w:w="1980" w:type="dxa"/>
            <w:tcMar>
              <w:top w:w="100" w:type="dxa"/>
              <w:left w:w="100" w:type="dxa"/>
              <w:bottom w:w="100" w:type="dxa"/>
              <w:right w:w="100" w:type="dxa"/>
            </w:tcMar>
          </w:tcPr>
          <w:p w14:paraId="7D971E39" w14:textId="77777777" w:rsidR="00AF6A46" w:rsidRDefault="0058407E">
            <w:pPr>
              <w:pStyle w:val="normal0"/>
              <w:spacing w:line="240" w:lineRule="auto"/>
            </w:pPr>
            <w:r>
              <w:rPr>
                <w:b/>
                <w:sz w:val="18"/>
                <w:szCs w:val="18"/>
              </w:rPr>
              <w:t>2006</w:t>
            </w:r>
          </w:p>
        </w:tc>
        <w:tc>
          <w:tcPr>
            <w:tcW w:w="7380" w:type="dxa"/>
            <w:tcMar>
              <w:top w:w="100" w:type="dxa"/>
              <w:left w:w="100" w:type="dxa"/>
              <w:bottom w:w="100" w:type="dxa"/>
              <w:right w:w="100" w:type="dxa"/>
            </w:tcMar>
          </w:tcPr>
          <w:p w14:paraId="296F7E66" w14:textId="77777777" w:rsidR="00AF6A46" w:rsidRDefault="0058407E">
            <w:pPr>
              <w:pStyle w:val="normal0"/>
              <w:spacing w:line="240" w:lineRule="auto"/>
            </w:pPr>
            <w:r>
              <w:rPr>
                <w:i/>
                <w:sz w:val="18"/>
                <w:szCs w:val="18"/>
              </w:rPr>
              <w:t>Summer Exhibition</w:t>
            </w:r>
            <w:r>
              <w:rPr>
                <w:sz w:val="18"/>
                <w:szCs w:val="18"/>
              </w:rPr>
              <w:t>, Frith Street Gallery, London</w:t>
            </w:r>
            <w:r>
              <w:rPr>
                <w:sz w:val="18"/>
                <w:szCs w:val="18"/>
              </w:rPr>
              <w:br/>
            </w:r>
            <w:r>
              <w:rPr>
                <w:i/>
                <w:sz w:val="18"/>
                <w:szCs w:val="18"/>
              </w:rPr>
              <w:t>Das Achte Feld - Geschlechter, Leben und Begehren in der bildenden Kunst seit 1960</w:t>
            </w:r>
            <w:r>
              <w:rPr>
                <w:sz w:val="18"/>
                <w:szCs w:val="18"/>
              </w:rPr>
              <w:t>, Museum Ludwig, Cologne</w:t>
            </w:r>
            <w:r>
              <w:rPr>
                <w:sz w:val="18"/>
                <w:szCs w:val="18"/>
              </w:rPr>
              <w:br/>
            </w:r>
            <w:r>
              <w:rPr>
                <w:i/>
                <w:sz w:val="18"/>
                <w:szCs w:val="18"/>
              </w:rPr>
              <w:t>The Indian Subcontinent in Contemporary Art</w:t>
            </w:r>
            <w:r>
              <w:rPr>
                <w:sz w:val="18"/>
                <w:szCs w:val="18"/>
              </w:rPr>
              <w:t>, Fondazione Sandretto Re Rebaudengo, Turin</w:t>
            </w:r>
            <w:r>
              <w:rPr>
                <w:sz w:val="18"/>
                <w:szCs w:val="18"/>
              </w:rPr>
              <w:br/>
            </w:r>
            <w:r>
              <w:rPr>
                <w:i/>
                <w:sz w:val="18"/>
                <w:szCs w:val="18"/>
              </w:rPr>
              <w:t>Cities in Transition</w:t>
            </w:r>
            <w:r>
              <w:rPr>
                <w:sz w:val="18"/>
                <w:szCs w:val="18"/>
              </w:rPr>
              <w:t>, NYC, Boston Hartford</w:t>
            </w:r>
          </w:p>
        </w:tc>
      </w:tr>
      <w:tr w:rsidR="00AF6A46" w14:paraId="60C0FA9E" w14:textId="77777777">
        <w:tc>
          <w:tcPr>
            <w:tcW w:w="1980" w:type="dxa"/>
            <w:tcMar>
              <w:top w:w="100" w:type="dxa"/>
              <w:left w:w="100" w:type="dxa"/>
              <w:bottom w:w="100" w:type="dxa"/>
              <w:right w:w="100" w:type="dxa"/>
            </w:tcMar>
          </w:tcPr>
          <w:p w14:paraId="790C8D01" w14:textId="77777777" w:rsidR="00AF6A46" w:rsidRDefault="0058407E">
            <w:pPr>
              <w:pStyle w:val="normal0"/>
              <w:spacing w:line="240" w:lineRule="auto"/>
            </w:pPr>
            <w:r>
              <w:rPr>
                <w:b/>
                <w:sz w:val="18"/>
                <w:szCs w:val="18"/>
              </w:rPr>
              <w:t>2005</w:t>
            </w:r>
          </w:p>
        </w:tc>
        <w:tc>
          <w:tcPr>
            <w:tcW w:w="7380" w:type="dxa"/>
            <w:tcMar>
              <w:top w:w="100" w:type="dxa"/>
              <w:left w:w="100" w:type="dxa"/>
              <w:bottom w:w="100" w:type="dxa"/>
              <w:right w:w="100" w:type="dxa"/>
            </w:tcMar>
          </w:tcPr>
          <w:p w14:paraId="718A4689" w14:textId="77777777" w:rsidR="00AF6A46" w:rsidRDefault="0058407E">
            <w:pPr>
              <w:pStyle w:val="normal0"/>
              <w:spacing w:line="240" w:lineRule="auto"/>
            </w:pPr>
            <w:r>
              <w:rPr>
                <w:i/>
                <w:sz w:val="18"/>
                <w:szCs w:val="18"/>
              </w:rPr>
              <w:t>Presence</w:t>
            </w:r>
            <w:r>
              <w:rPr>
                <w:sz w:val="18"/>
                <w:szCs w:val="18"/>
              </w:rPr>
              <w:t>, Sepia International, New York</w:t>
            </w:r>
            <w:r>
              <w:rPr>
                <w:sz w:val="18"/>
                <w:szCs w:val="18"/>
              </w:rPr>
              <w:br/>
            </w:r>
            <w:r>
              <w:rPr>
                <w:i/>
                <w:sz w:val="18"/>
                <w:szCs w:val="18"/>
              </w:rPr>
              <w:t>Edge of Desire: Recent Art in India</w:t>
            </w:r>
            <w:r>
              <w:rPr>
                <w:sz w:val="18"/>
                <w:szCs w:val="18"/>
              </w:rPr>
              <w:t>, Queens Museum of Art and the Asia Society, New York; Museo Tamayo, Mexico City; MARCO, Monterrey Mexico; Berkeley Art Museum, Berkeley; National Gallery of Modern Art, New Delhi; National Gallery of Modern Art, Mumbai</w:t>
            </w:r>
          </w:p>
        </w:tc>
      </w:tr>
      <w:tr w:rsidR="00AF6A46" w14:paraId="20B9F293" w14:textId="77777777">
        <w:tc>
          <w:tcPr>
            <w:tcW w:w="1980" w:type="dxa"/>
            <w:tcMar>
              <w:top w:w="100" w:type="dxa"/>
              <w:left w:w="100" w:type="dxa"/>
              <w:bottom w:w="100" w:type="dxa"/>
              <w:right w:w="100" w:type="dxa"/>
            </w:tcMar>
          </w:tcPr>
          <w:p w14:paraId="665B5B2F" w14:textId="77777777" w:rsidR="00AF6A46" w:rsidRDefault="0058407E">
            <w:pPr>
              <w:pStyle w:val="normal0"/>
              <w:spacing w:line="240" w:lineRule="auto"/>
              <w:rPr>
                <w:b/>
                <w:sz w:val="18"/>
                <w:szCs w:val="18"/>
              </w:rPr>
            </w:pPr>
            <w:r>
              <w:rPr>
                <w:b/>
                <w:sz w:val="18"/>
                <w:szCs w:val="18"/>
              </w:rPr>
              <w:t>2004</w:t>
            </w:r>
          </w:p>
          <w:p w14:paraId="59C60778" w14:textId="77777777" w:rsidR="0058407E" w:rsidRDefault="0058407E">
            <w:pPr>
              <w:pStyle w:val="normal0"/>
              <w:spacing w:line="240" w:lineRule="auto"/>
              <w:rPr>
                <w:b/>
                <w:sz w:val="18"/>
                <w:szCs w:val="18"/>
              </w:rPr>
            </w:pPr>
          </w:p>
          <w:p w14:paraId="1D1967EE" w14:textId="77777777" w:rsidR="0058407E" w:rsidRDefault="0058407E">
            <w:pPr>
              <w:pStyle w:val="normal0"/>
              <w:spacing w:line="240" w:lineRule="auto"/>
              <w:rPr>
                <w:b/>
                <w:sz w:val="18"/>
                <w:szCs w:val="18"/>
              </w:rPr>
            </w:pPr>
          </w:p>
          <w:p w14:paraId="72B4C710" w14:textId="77777777" w:rsidR="0058407E" w:rsidRDefault="0058407E">
            <w:pPr>
              <w:pStyle w:val="normal0"/>
              <w:spacing w:line="240" w:lineRule="auto"/>
              <w:rPr>
                <w:b/>
                <w:sz w:val="18"/>
                <w:szCs w:val="18"/>
              </w:rPr>
            </w:pPr>
            <w:r>
              <w:rPr>
                <w:b/>
                <w:sz w:val="18"/>
                <w:szCs w:val="18"/>
              </w:rPr>
              <w:t>2003</w:t>
            </w:r>
          </w:p>
          <w:p w14:paraId="1C459418" w14:textId="77777777" w:rsidR="00432A6B" w:rsidRDefault="00432A6B">
            <w:pPr>
              <w:pStyle w:val="normal0"/>
              <w:spacing w:line="240" w:lineRule="auto"/>
              <w:rPr>
                <w:b/>
                <w:sz w:val="18"/>
                <w:szCs w:val="18"/>
              </w:rPr>
            </w:pPr>
          </w:p>
          <w:p w14:paraId="344F2A1F" w14:textId="77777777" w:rsidR="00432A6B" w:rsidRDefault="00432A6B">
            <w:pPr>
              <w:pStyle w:val="normal0"/>
              <w:spacing w:line="240" w:lineRule="auto"/>
            </w:pPr>
            <w:r>
              <w:rPr>
                <w:b/>
                <w:sz w:val="18"/>
                <w:szCs w:val="18"/>
              </w:rPr>
              <w:t>2002</w:t>
            </w:r>
          </w:p>
        </w:tc>
        <w:tc>
          <w:tcPr>
            <w:tcW w:w="7380" w:type="dxa"/>
            <w:tcMar>
              <w:top w:w="100" w:type="dxa"/>
              <w:left w:w="100" w:type="dxa"/>
              <w:bottom w:w="100" w:type="dxa"/>
              <w:right w:w="100" w:type="dxa"/>
            </w:tcMar>
          </w:tcPr>
          <w:p w14:paraId="5C0FB316" w14:textId="77777777" w:rsidR="00AF6A46" w:rsidRDefault="0058407E">
            <w:pPr>
              <w:pStyle w:val="normal0"/>
              <w:spacing w:line="240" w:lineRule="auto"/>
              <w:rPr>
                <w:sz w:val="18"/>
                <w:szCs w:val="18"/>
              </w:rPr>
            </w:pPr>
            <w:r>
              <w:rPr>
                <w:i/>
                <w:sz w:val="18"/>
                <w:szCs w:val="18"/>
              </w:rPr>
              <w:t>Summer Show</w:t>
            </w:r>
            <w:r>
              <w:rPr>
                <w:sz w:val="18"/>
                <w:szCs w:val="18"/>
              </w:rPr>
              <w:t>, Frith Street Gallery, London</w:t>
            </w:r>
            <w:r>
              <w:rPr>
                <w:sz w:val="18"/>
                <w:szCs w:val="18"/>
              </w:rPr>
              <w:br/>
            </w:r>
            <w:r>
              <w:rPr>
                <w:i/>
                <w:sz w:val="18"/>
                <w:szCs w:val="18"/>
              </w:rPr>
              <w:t>Ten Commandments</w:t>
            </w:r>
            <w:r>
              <w:rPr>
                <w:sz w:val="18"/>
                <w:szCs w:val="18"/>
              </w:rPr>
              <w:t>, Stiftung Deutsches Hygiene-Museum, Dresden</w:t>
            </w:r>
          </w:p>
          <w:p w14:paraId="61564C4D" w14:textId="77777777" w:rsidR="0058407E" w:rsidRDefault="0058407E">
            <w:pPr>
              <w:pStyle w:val="normal0"/>
              <w:spacing w:line="240" w:lineRule="auto"/>
              <w:rPr>
                <w:sz w:val="18"/>
                <w:szCs w:val="18"/>
              </w:rPr>
            </w:pPr>
          </w:p>
          <w:p w14:paraId="46BA02BC" w14:textId="77777777" w:rsidR="0058407E" w:rsidRDefault="0058407E">
            <w:pPr>
              <w:pStyle w:val="normal0"/>
              <w:spacing w:line="240" w:lineRule="auto"/>
              <w:rPr>
                <w:sz w:val="18"/>
                <w:szCs w:val="18"/>
              </w:rPr>
            </w:pPr>
            <w:r>
              <w:rPr>
                <w:i/>
                <w:sz w:val="18"/>
                <w:szCs w:val="18"/>
              </w:rPr>
              <w:t>Architektur der Obdachlosigkeit</w:t>
            </w:r>
            <w:r>
              <w:rPr>
                <w:sz w:val="18"/>
                <w:szCs w:val="18"/>
              </w:rPr>
              <w:t>, Pinakothek der Moderne, Munich</w:t>
            </w:r>
          </w:p>
          <w:p w14:paraId="6907BB30" w14:textId="77777777" w:rsidR="00432A6B" w:rsidRDefault="00432A6B">
            <w:pPr>
              <w:pStyle w:val="normal0"/>
              <w:spacing w:line="240" w:lineRule="auto"/>
              <w:rPr>
                <w:sz w:val="18"/>
                <w:szCs w:val="18"/>
              </w:rPr>
            </w:pPr>
          </w:p>
          <w:p w14:paraId="68A518EC" w14:textId="77777777" w:rsidR="00432A6B" w:rsidRDefault="00432A6B">
            <w:pPr>
              <w:pStyle w:val="normal0"/>
              <w:spacing w:line="240" w:lineRule="auto"/>
            </w:pPr>
            <w:r>
              <w:rPr>
                <w:i/>
                <w:sz w:val="18"/>
                <w:szCs w:val="18"/>
              </w:rPr>
              <w:t>Red Light</w:t>
            </w:r>
            <w:r>
              <w:rPr>
                <w:sz w:val="18"/>
                <w:szCs w:val="18"/>
              </w:rPr>
              <w:t>, Australian Center for Photography, Sydney</w:t>
            </w:r>
            <w:r>
              <w:rPr>
                <w:sz w:val="18"/>
                <w:szCs w:val="18"/>
              </w:rPr>
              <w:br/>
            </w:r>
            <w:r>
              <w:rPr>
                <w:i/>
                <w:sz w:val="18"/>
                <w:szCs w:val="18"/>
              </w:rPr>
              <w:t>Kapital und Karma. Aktuelle Positionen indischer Kunst</w:t>
            </w:r>
            <w:r>
              <w:rPr>
                <w:sz w:val="18"/>
                <w:szCs w:val="18"/>
              </w:rPr>
              <w:t>, Kunsthalle, Wien</w:t>
            </w:r>
            <w:r>
              <w:rPr>
                <w:sz w:val="18"/>
                <w:szCs w:val="18"/>
              </w:rPr>
              <w:br/>
            </w:r>
            <w:r>
              <w:rPr>
                <w:i/>
                <w:sz w:val="18"/>
                <w:szCs w:val="18"/>
              </w:rPr>
              <w:t>Bollywood – Das indische Kino und die Schweiz</w:t>
            </w:r>
            <w:r>
              <w:rPr>
                <w:sz w:val="18"/>
                <w:szCs w:val="18"/>
              </w:rPr>
              <w:t>, Museum für Gestaltung, Zurich</w:t>
            </w:r>
            <w:r>
              <w:rPr>
                <w:sz w:val="18"/>
                <w:szCs w:val="18"/>
              </w:rPr>
              <w:br/>
            </w:r>
            <w:r>
              <w:rPr>
                <w:i/>
                <w:sz w:val="18"/>
                <w:szCs w:val="18"/>
              </w:rPr>
              <w:t>Banaras: The Luminous City</w:t>
            </w:r>
            <w:r>
              <w:rPr>
                <w:sz w:val="18"/>
                <w:szCs w:val="18"/>
              </w:rPr>
              <w:t>, Asia Society, New York</w:t>
            </w:r>
            <w:r>
              <w:rPr>
                <w:sz w:val="18"/>
                <w:szCs w:val="18"/>
              </w:rPr>
              <w:br/>
            </w:r>
            <w:r>
              <w:rPr>
                <w:i/>
                <w:sz w:val="18"/>
                <w:szCs w:val="18"/>
              </w:rPr>
              <w:t>Photo Sphere</w:t>
            </w:r>
            <w:r>
              <w:rPr>
                <w:sz w:val="18"/>
                <w:szCs w:val="18"/>
              </w:rPr>
              <w:t>, Nature Morte, New Delhi</w:t>
            </w:r>
          </w:p>
        </w:tc>
      </w:tr>
      <w:tr w:rsidR="00AF6A46" w14:paraId="1B0F4996" w14:textId="77777777">
        <w:tc>
          <w:tcPr>
            <w:tcW w:w="1980" w:type="dxa"/>
            <w:tcMar>
              <w:top w:w="100" w:type="dxa"/>
              <w:left w:w="100" w:type="dxa"/>
              <w:bottom w:w="100" w:type="dxa"/>
              <w:right w:w="100" w:type="dxa"/>
            </w:tcMar>
          </w:tcPr>
          <w:p w14:paraId="189BA6E7" w14:textId="77777777" w:rsidR="00AF6A46" w:rsidRDefault="0058407E">
            <w:pPr>
              <w:pStyle w:val="normal0"/>
              <w:spacing w:line="240" w:lineRule="auto"/>
            </w:pPr>
            <w:r>
              <w:rPr>
                <w:b/>
                <w:sz w:val="18"/>
                <w:szCs w:val="18"/>
              </w:rPr>
              <w:t>2000</w:t>
            </w:r>
          </w:p>
        </w:tc>
        <w:tc>
          <w:tcPr>
            <w:tcW w:w="7380" w:type="dxa"/>
            <w:tcMar>
              <w:top w:w="100" w:type="dxa"/>
              <w:left w:w="100" w:type="dxa"/>
              <w:bottom w:w="100" w:type="dxa"/>
              <w:right w:w="100" w:type="dxa"/>
            </w:tcMar>
          </w:tcPr>
          <w:p w14:paraId="265EB9EC" w14:textId="77777777" w:rsidR="00AF6A46" w:rsidRDefault="0058407E">
            <w:pPr>
              <w:pStyle w:val="normal0"/>
              <w:spacing w:line="240" w:lineRule="auto"/>
            </w:pPr>
            <w:r>
              <w:rPr>
                <w:i/>
                <w:sz w:val="18"/>
                <w:szCs w:val="18"/>
              </w:rPr>
              <w:t>CenturyCity</w:t>
            </w:r>
            <w:r>
              <w:rPr>
                <w:sz w:val="18"/>
                <w:szCs w:val="18"/>
              </w:rPr>
              <w:t>, Tate Modern, London</w:t>
            </w:r>
          </w:p>
        </w:tc>
      </w:tr>
      <w:tr w:rsidR="00AF6A46" w14:paraId="473FE3C7" w14:textId="77777777">
        <w:tc>
          <w:tcPr>
            <w:tcW w:w="1980" w:type="dxa"/>
            <w:tcMar>
              <w:top w:w="100" w:type="dxa"/>
              <w:left w:w="100" w:type="dxa"/>
              <w:bottom w:w="100" w:type="dxa"/>
              <w:right w:w="100" w:type="dxa"/>
            </w:tcMar>
          </w:tcPr>
          <w:p w14:paraId="3486B178" w14:textId="77777777" w:rsidR="00AF6A46" w:rsidRDefault="0058407E">
            <w:pPr>
              <w:pStyle w:val="normal0"/>
              <w:spacing w:line="240" w:lineRule="auto"/>
            </w:pPr>
            <w:r>
              <w:rPr>
                <w:b/>
                <w:sz w:val="18"/>
                <w:szCs w:val="18"/>
              </w:rPr>
              <w:t>1999</w:t>
            </w:r>
          </w:p>
        </w:tc>
        <w:tc>
          <w:tcPr>
            <w:tcW w:w="7380" w:type="dxa"/>
            <w:tcMar>
              <w:top w:w="100" w:type="dxa"/>
              <w:left w:w="100" w:type="dxa"/>
              <w:bottom w:w="100" w:type="dxa"/>
              <w:right w:w="100" w:type="dxa"/>
            </w:tcMar>
          </w:tcPr>
          <w:p w14:paraId="2E53285A" w14:textId="77777777" w:rsidR="00AF6A46" w:rsidRDefault="0058407E">
            <w:pPr>
              <w:pStyle w:val="normal0"/>
              <w:spacing w:line="240" w:lineRule="auto"/>
            </w:pPr>
            <w:r>
              <w:rPr>
                <w:i/>
                <w:sz w:val="18"/>
                <w:szCs w:val="18"/>
              </w:rPr>
              <w:t>Another Girl, Another Planet</w:t>
            </w:r>
            <w:r>
              <w:rPr>
                <w:sz w:val="18"/>
                <w:szCs w:val="18"/>
              </w:rPr>
              <w:t>, Greenberg Gallery, New York</w:t>
            </w:r>
            <w:r>
              <w:rPr>
                <w:sz w:val="18"/>
                <w:szCs w:val="18"/>
              </w:rPr>
              <w:br/>
            </w:r>
            <w:r>
              <w:rPr>
                <w:i/>
                <w:sz w:val="18"/>
                <w:szCs w:val="18"/>
              </w:rPr>
              <w:t>Inferno and Paradiso</w:t>
            </w:r>
            <w:r>
              <w:rPr>
                <w:sz w:val="18"/>
                <w:szCs w:val="18"/>
              </w:rPr>
              <w:t>, BildMuseet Umeå, Sweden</w:t>
            </w:r>
            <w:r>
              <w:rPr>
                <w:sz w:val="18"/>
                <w:szCs w:val="18"/>
              </w:rPr>
              <w:br/>
            </w:r>
            <w:r>
              <w:rPr>
                <w:i/>
                <w:sz w:val="18"/>
                <w:szCs w:val="18"/>
              </w:rPr>
              <w:t>Worlds of Work – images of the south</w:t>
            </w:r>
            <w:r>
              <w:rPr>
                <w:sz w:val="18"/>
                <w:szCs w:val="18"/>
              </w:rPr>
              <w:t>, Musée d’ethnographie, Geneva</w:t>
            </w:r>
          </w:p>
        </w:tc>
      </w:tr>
      <w:tr w:rsidR="00AF6A46" w14:paraId="1ED5F612" w14:textId="77777777">
        <w:tc>
          <w:tcPr>
            <w:tcW w:w="1980" w:type="dxa"/>
            <w:tcMar>
              <w:top w:w="100" w:type="dxa"/>
              <w:left w:w="100" w:type="dxa"/>
              <w:bottom w:w="100" w:type="dxa"/>
              <w:right w:w="100" w:type="dxa"/>
            </w:tcMar>
          </w:tcPr>
          <w:p w14:paraId="79123663" w14:textId="77777777" w:rsidR="00AF6A46" w:rsidRDefault="0058407E">
            <w:pPr>
              <w:pStyle w:val="normal0"/>
              <w:spacing w:line="240" w:lineRule="auto"/>
              <w:rPr>
                <w:b/>
                <w:sz w:val="18"/>
                <w:szCs w:val="18"/>
              </w:rPr>
            </w:pPr>
            <w:r>
              <w:rPr>
                <w:b/>
                <w:sz w:val="18"/>
                <w:szCs w:val="18"/>
              </w:rPr>
              <w:lastRenderedPageBreak/>
              <w:t>1998</w:t>
            </w:r>
          </w:p>
          <w:p w14:paraId="4ABD5FC9" w14:textId="77777777" w:rsidR="00432A6B" w:rsidRDefault="00432A6B">
            <w:pPr>
              <w:pStyle w:val="normal0"/>
              <w:spacing w:line="240" w:lineRule="auto"/>
              <w:rPr>
                <w:b/>
                <w:sz w:val="18"/>
                <w:szCs w:val="18"/>
              </w:rPr>
            </w:pPr>
          </w:p>
          <w:p w14:paraId="5E108A8B" w14:textId="77777777" w:rsidR="00432A6B" w:rsidRDefault="00432A6B">
            <w:pPr>
              <w:pStyle w:val="normal0"/>
              <w:spacing w:line="240" w:lineRule="auto"/>
              <w:rPr>
                <w:b/>
                <w:sz w:val="18"/>
                <w:szCs w:val="18"/>
              </w:rPr>
            </w:pPr>
          </w:p>
          <w:p w14:paraId="3B9FDF3F" w14:textId="77777777" w:rsidR="00432A6B" w:rsidRDefault="00432A6B">
            <w:pPr>
              <w:pStyle w:val="normal0"/>
              <w:spacing w:line="240" w:lineRule="auto"/>
              <w:rPr>
                <w:b/>
                <w:sz w:val="18"/>
                <w:szCs w:val="18"/>
              </w:rPr>
            </w:pPr>
          </w:p>
          <w:p w14:paraId="7F444B2D" w14:textId="77777777" w:rsidR="00432A6B" w:rsidRDefault="00432A6B">
            <w:pPr>
              <w:pStyle w:val="normal0"/>
              <w:spacing w:line="240" w:lineRule="auto"/>
              <w:rPr>
                <w:b/>
                <w:sz w:val="18"/>
                <w:szCs w:val="18"/>
              </w:rPr>
            </w:pPr>
            <w:r>
              <w:rPr>
                <w:b/>
                <w:sz w:val="18"/>
                <w:szCs w:val="18"/>
              </w:rPr>
              <w:t>1997</w:t>
            </w:r>
          </w:p>
          <w:p w14:paraId="7A04EEA3" w14:textId="77777777" w:rsidR="00432A6B" w:rsidRDefault="00432A6B">
            <w:pPr>
              <w:pStyle w:val="normal0"/>
              <w:spacing w:line="240" w:lineRule="auto"/>
              <w:rPr>
                <w:b/>
                <w:sz w:val="18"/>
                <w:szCs w:val="18"/>
              </w:rPr>
            </w:pPr>
          </w:p>
          <w:p w14:paraId="2A43D5A2" w14:textId="77777777" w:rsidR="00432A6B" w:rsidRDefault="00432A6B">
            <w:pPr>
              <w:pStyle w:val="normal0"/>
              <w:spacing w:line="240" w:lineRule="auto"/>
              <w:rPr>
                <w:b/>
                <w:sz w:val="18"/>
                <w:szCs w:val="18"/>
              </w:rPr>
            </w:pPr>
          </w:p>
          <w:p w14:paraId="0767696B" w14:textId="77777777" w:rsidR="00432A6B" w:rsidRDefault="00432A6B">
            <w:pPr>
              <w:pStyle w:val="normal0"/>
              <w:spacing w:line="240" w:lineRule="auto"/>
              <w:rPr>
                <w:b/>
                <w:sz w:val="18"/>
                <w:szCs w:val="18"/>
              </w:rPr>
            </w:pPr>
          </w:p>
          <w:p w14:paraId="2543DEE0" w14:textId="77777777" w:rsidR="00432A6B" w:rsidRDefault="00432A6B">
            <w:pPr>
              <w:pStyle w:val="normal0"/>
              <w:spacing w:line="240" w:lineRule="auto"/>
              <w:rPr>
                <w:b/>
                <w:sz w:val="18"/>
                <w:szCs w:val="18"/>
              </w:rPr>
            </w:pPr>
          </w:p>
          <w:p w14:paraId="37CA0946" w14:textId="77777777" w:rsidR="00432A6B" w:rsidRDefault="00432A6B">
            <w:pPr>
              <w:pStyle w:val="normal0"/>
              <w:spacing w:line="240" w:lineRule="auto"/>
              <w:rPr>
                <w:b/>
                <w:sz w:val="18"/>
                <w:szCs w:val="18"/>
              </w:rPr>
            </w:pPr>
          </w:p>
          <w:p w14:paraId="5CD28A5C" w14:textId="77777777" w:rsidR="00432A6B" w:rsidRDefault="00432A6B">
            <w:pPr>
              <w:pStyle w:val="normal0"/>
              <w:spacing w:line="240" w:lineRule="auto"/>
            </w:pPr>
            <w:r>
              <w:rPr>
                <w:b/>
                <w:sz w:val="18"/>
                <w:szCs w:val="18"/>
              </w:rPr>
              <w:t>1995</w:t>
            </w:r>
          </w:p>
        </w:tc>
        <w:tc>
          <w:tcPr>
            <w:tcW w:w="7380" w:type="dxa"/>
            <w:tcMar>
              <w:top w:w="100" w:type="dxa"/>
              <w:left w:w="100" w:type="dxa"/>
              <w:bottom w:w="100" w:type="dxa"/>
              <w:right w:w="100" w:type="dxa"/>
            </w:tcMar>
          </w:tcPr>
          <w:p w14:paraId="1412D3A6" w14:textId="77777777" w:rsidR="00AF6A46" w:rsidRDefault="0058407E">
            <w:pPr>
              <w:pStyle w:val="normal0"/>
              <w:spacing w:line="240" w:lineRule="auto"/>
              <w:rPr>
                <w:sz w:val="18"/>
                <w:szCs w:val="18"/>
              </w:rPr>
            </w:pPr>
            <w:r>
              <w:rPr>
                <w:i/>
                <w:sz w:val="18"/>
                <w:szCs w:val="18"/>
              </w:rPr>
              <w:t>Black and White - 50 Years and the Indian Woman</w:t>
            </w:r>
            <w:r>
              <w:rPr>
                <w:sz w:val="18"/>
                <w:szCs w:val="18"/>
              </w:rPr>
              <w:t>, Delhi, Mumbai, Kolkata, Chennai</w:t>
            </w:r>
            <w:r>
              <w:rPr>
                <w:sz w:val="18"/>
                <w:szCs w:val="18"/>
              </w:rPr>
              <w:br/>
            </w:r>
            <w:r>
              <w:rPr>
                <w:i/>
                <w:sz w:val="18"/>
                <w:szCs w:val="18"/>
              </w:rPr>
              <w:t>Canon Top Ten Photographers</w:t>
            </w:r>
            <w:r>
              <w:rPr>
                <w:sz w:val="18"/>
                <w:szCs w:val="18"/>
              </w:rPr>
              <w:t>, Delhi, Mumbai</w:t>
            </w:r>
            <w:r>
              <w:rPr>
                <w:sz w:val="18"/>
                <w:szCs w:val="18"/>
              </w:rPr>
              <w:br/>
            </w:r>
            <w:r>
              <w:rPr>
                <w:i/>
                <w:sz w:val="18"/>
                <w:szCs w:val="18"/>
              </w:rPr>
              <w:t>Another India</w:t>
            </w:r>
            <w:r>
              <w:rPr>
                <w:sz w:val="18"/>
                <w:szCs w:val="18"/>
              </w:rPr>
              <w:t>, Crealdé School of Art, Orlando</w:t>
            </w:r>
          </w:p>
          <w:p w14:paraId="314E542F" w14:textId="77777777" w:rsidR="00432A6B" w:rsidRDefault="00432A6B">
            <w:pPr>
              <w:pStyle w:val="normal0"/>
              <w:spacing w:line="240" w:lineRule="auto"/>
              <w:rPr>
                <w:sz w:val="18"/>
                <w:szCs w:val="18"/>
              </w:rPr>
            </w:pPr>
          </w:p>
          <w:p w14:paraId="2500507D" w14:textId="77777777" w:rsidR="00432A6B" w:rsidRDefault="00432A6B">
            <w:pPr>
              <w:pStyle w:val="normal0"/>
              <w:spacing w:line="240" w:lineRule="auto"/>
              <w:rPr>
                <w:sz w:val="18"/>
                <w:szCs w:val="18"/>
              </w:rPr>
            </w:pPr>
            <w:r>
              <w:rPr>
                <w:i/>
                <w:sz w:val="18"/>
                <w:szCs w:val="18"/>
              </w:rPr>
              <w:t>India – A Contemporary View</w:t>
            </w:r>
            <w:r>
              <w:rPr>
                <w:sz w:val="18"/>
                <w:szCs w:val="18"/>
              </w:rPr>
              <w:t>, Asian Arts Museum, San Francisco</w:t>
            </w:r>
            <w:r>
              <w:rPr>
                <w:sz w:val="18"/>
                <w:szCs w:val="18"/>
              </w:rPr>
              <w:br/>
            </w:r>
            <w:r>
              <w:rPr>
                <w:i/>
                <w:sz w:val="18"/>
                <w:szCs w:val="18"/>
              </w:rPr>
              <w:t>India –A Celebration of Independence, 1947–1997</w:t>
            </w:r>
            <w:r>
              <w:rPr>
                <w:sz w:val="18"/>
                <w:szCs w:val="18"/>
              </w:rPr>
              <w:t>, Philadelphia Museum of Fine Arts, Philadelphia</w:t>
            </w:r>
            <w:r>
              <w:rPr>
                <w:sz w:val="18"/>
                <w:szCs w:val="18"/>
              </w:rPr>
              <w:br/>
            </w:r>
            <w:r>
              <w:rPr>
                <w:i/>
                <w:sz w:val="18"/>
                <w:szCs w:val="18"/>
              </w:rPr>
              <w:t>Out of India: Contemporary Art of the South Asian Diaspora</w:t>
            </w:r>
            <w:r>
              <w:rPr>
                <w:sz w:val="18"/>
                <w:szCs w:val="18"/>
              </w:rPr>
              <w:t>, Queens Museum of Art, New York</w:t>
            </w:r>
          </w:p>
          <w:p w14:paraId="181C94D8" w14:textId="77777777" w:rsidR="00432A6B" w:rsidRDefault="00432A6B">
            <w:pPr>
              <w:pStyle w:val="normal0"/>
              <w:spacing w:line="240" w:lineRule="auto"/>
              <w:rPr>
                <w:sz w:val="18"/>
                <w:szCs w:val="18"/>
              </w:rPr>
            </w:pPr>
          </w:p>
          <w:p w14:paraId="1B86D63F" w14:textId="77777777" w:rsidR="00432A6B" w:rsidRDefault="00432A6B">
            <w:pPr>
              <w:pStyle w:val="normal0"/>
              <w:spacing w:line="240" w:lineRule="auto"/>
            </w:pPr>
            <w:r>
              <w:rPr>
                <w:i/>
                <w:sz w:val="18"/>
                <w:szCs w:val="18"/>
              </w:rPr>
              <w:t>So many worlds – Photographs from DU Magazine</w:t>
            </w:r>
            <w:r>
              <w:rPr>
                <w:sz w:val="18"/>
                <w:szCs w:val="18"/>
              </w:rPr>
              <w:t>, Holderbank, Aargau, Switzerland</w:t>
            </w:r>
          </w:p>
        </w:tc>
      </w:tr>
    </w:tbl>
    <w:p w14:paraId="114DD973" w14:textId="77777777" w:rsidR="00AF6A46" w:rsidRDefault="0058407E">
      <w:pPr>
        <w:pStyle w:val="normal0"/>
        <w:spacing w:before="340" w:after="340" w:line="240" w:lineRule="auto"/>
      </w:pPr>
      <w:r>
        <w:rPr>
          <w:b/>
          <w:sz w:val="24"/>
          <w:szCs w:val="24"/>
        </w:rPr>
        <w:t>AWARDS AND GRANTS</w:t>
      </w:r>
    </w:p>
    <w:p w14:paraId="729BBA23" w14:textId="77777777" w:rsidR="00AF6A46" w:rsidRDefault="0058407E">
      <w:pPr>
        <w:pStyle w:val="normal0"/>
        <w:spacing w:before="340" w:after="340" w:line="240" w:lineRule="auto"/>
      </w:pPr>
      <w:r>
        <w:rPr>
          <w:b/>
          <w:sz w:val="18"/>
          <w:szCs w:val="18"/>
        </w:rPr>
        <w:t xml:space="preserve">2014                             </w:t>
      </w:r>
      <w:r w:rsidR="00A13490">
        <w:rPr>
          <w:b/>
          <w:sz w:val="18"/>
          <w:szCs w:val="18"/>
        </w:rPr>
        <w:t xml:space="preserve">  </w:t>
      </w:r>
      <w:r>
        <w:rPr>
          <w:i/>
          <w:color w:val="363535"/>
          <w:sz w:val="18"/>
          <w:szCs w:val="18"/>
          <w:highlight w:val="white"/>
        </w:rPr>
        <w:t>Chevalier dans l' Ordre des Arts et des Lettres</w:t>
      </w:r>
    </w:p>
    <w:p w14:paraId="5B40B4BE" w14:textId="77777777" w:rsidR="00AF6A46" w:rsidRDefault="0058407E">
      <w:pPr>
        <w:pStyle w:val="normal0"/>
        <w:spacing w:before="340" w:after="340" w:line="240" w:lineRule="auto"/>
      </w:pPr>
      <w:r>
        <w:rPr>
          <w:b/>
          <w:sz w:val="18"/>
          <w:szCs w:val="18"/>
        </w:rPr>
        <w:t xml:space="preserve">2008                             </w:t>
      </w:r>
      <w:r w:rsidR="00A13490">
        <w:rPr>
          <w:b/>
          <w:sz w:val="18"/>
          <w:szCs w:val="18"/>
        </w:rPr>
        <w:t xml:space="preserve">  </w:t>
      </w:r>
      <w:r>
        <w:rPr>
          <w:sz w:val="18"/>
          <w:szCs w:val="18"/>
        </w:rPr>
        <w:t>Prince Claus award</w:t>
      </w:r>
    </w:p>
    <w:p w14:paraId="5C62C9BE" w14:textId="77777777" w:rsidR="00AF6A46" w:rsidRDefault="0058407E">
      <w:pPr>
        <w:pStyle w:val="normal0"/>
        <w:spacing w:before="340" w:after="340" w:line="240" w:lineRule="auto"/>
      </w:pPr>
      <w:r>
        <w:rPr>
          <w:b/>
          <w:sz w:val="18"/>
          <w:szCs w:val="18"/>
        </w:rPr>
        <w:t>2008</w:t>
      </w:r>
      <w:r>
        <w:rPr>
          <w:sz w:val="18"/>
          <w:szCs w:val="18"/>
        </w:rPr>
        <w:t xml:space="preserve">                             </w:t>
      </w:r>
      <w:r w:rsidR="00A13490">
        <w:rPr>
          <w:sz w:val="18"/>
          <w:szCs w:val="18"/>
        </w:rPr>
        <w:t xml:space="preserve">  </w:t>
      </w:r>
      <w:r>
        <w:rPr>
          <w:sz w:val="18"/>
          <w:szCs w:val="18"/>
        </w:rPr>
        <w:t>Robert Gardner Fellowship in Photography</w:t>
      </w:r>
      <w:r>
        <w:rPr>
          <w:sz w:val="18"/>
          <w:szCs w:val="18"/>
        </w:rPr>
        <w:br/>
        <w:t xml:space="preserve">                                     </w:t>
      </w:r>
      <w:r w:rsidR="00A13490">
        <w:rPr>
          <w:sz w:val="18"/>
          <w:szCs w:val="18"/>
        </w:rPr>
        <w:t xml:space="preserve">  </w:t>
      </w:r>
      <w:r>
        <w:rPr>
          <w:sz w:val="18"/>
          <w:szCs w:val="18"/>
        </w:rPr>
        <w:t>Peabody Museum of Archaeology &amp; Ethnology, Harvard University</w:t>
      </w:r>
    </w:p>
    <w:p w14:paraId="54E26D5E" w14:textId="77777777" w:rsidR="00AF6A46" w:rsidRDefault="0058407E">
      <w:pPr>
        <w:pStyle w:val="normal0"/>
        <w:spacing w:before="340" w:after="340" w:line="240" w:lineRule="auto"/>
      </w:pPr>
      <w:r>
        <w:rPr>
          <w:b/>
          <w:sz w:val="18"/>
          <w:szCs w:val="18"/>
        </w:rPr>
        <w:t>1997</w:t>
      </w:r>
      <w:r>
        <w:rPr>
          <w:sz w:val="18"/>
          <w:szCs w:val="18"/>
        </w:rPr>
        <w:t xml:space="preserve">                             </w:t>
      </w:r>
      <w:r w:rsidR="00A13490">
        <w:rPr>
          <w:sz w:val="18"/>
          <w:szCs w:val="18"/>
        </w:rPr>
        <w:t xml:space="preserve">  </w:t>
      </w:r>
      <w:r>
        <w:rPr>
          <w:sz w:val="18"/>
          <w:szCs w:val="18"/>
        </w:rPr>
        <w:t>Andreas Frank Foundation Grant</w:t>
      </w:r>
    </w:p>
    <w:p w14:paraId="0D8A85D8" w14:textId="77777777" w:rsidR="00AF6A46" w:rsidRDefault="00CD405F">
      <w:pPr>
        <w:pStyle w:val="normal0"/>
        <w:spacing w:before="340" w:after="340" w:line="240" w:lineRule="auto"/>
        <w:rPr>
          <w:b/>
          <w:sz w:val="24"/>
          <w:szCs w:val="24"/>
        </w:rPr>
      </w:pPr>
      <w:r>
        <w:rPr>
          <w:b/>
          <w:sz w:val="24"/>
          <w:szCs w:val="24"/>
        </w:rPr>
        <w:br/>
        <w:t>BIBLIOGRAPHY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7655"/>
      </w:tblGrid>
      <w:tr w:rsidR="00A13490" w14:paraId="0EE96807" w14:textId="77777777" w:rsidTr="00CD405F">
        <w:trPr>
          <w:trHeight w:val="1833"/>
        </w:trPr>
        <w:tc>
          <w:tcPr>
            <w:tcW w:w="1809" w:type="dxa"/>
          </w:tcPr>
          <w:p w14:paraId="163D6904" w14:textId="77777777" w:rsidR="00A13490" w:rsidRPr="00CD405F" w:rsidRDefault="00A13490">
            <w:pPr>
              <w:pStyle w:val="normal0"/>
              <w:spacing w:before="340" w:after="340"/>
              <w:rPr>
                <w:sz w:val="18"/>
                <w:szCs w:val="18"/>
              </w:rPr>
            </w:pPr>
            <w:r w:rsidRPr="00A13490">
              <w:rPr>
                <w:b/>
                <w:sz w:val="18"/>
                <w:szCs w:val="18"/>
              </w:rPr>
              <w:t>2014</w:t>
            </w:r>
            <w:r w:rsidR="00CD405F">
              <w:rPr>
                <w:sz w:val="18"/>
                <w:szCs w:val="18"/>
              </w:rPr>
              <w:br/>
            </w:r>
            <w:r w:rsidR="00CD405F">
              <w:rPr>
                <w:sz w:val="18"/>
                <w:szCs w:val="18"/>
              </w:rPr>
              <w:br/>
            </w:r>
            <w:r w:rsidR="00CD405F">
              <w:rPr>
                <w:sz w:val="18"/>
                <w:szCs w:val="18"/>
              </w:rPr>
              <w:br/>
            </w:r>
            <w:r w:rsidR="00CD405F">
              <w:rPr>
                <w:sz w:val="18"/>
                <w:szCs w:val="18"/>
              </w:rPr>
              <w:br/>
            </w:r>
            <w:r w:rsidR="00CD405F">
              <w:rPr>
                <w:sz w:val="18"/>
                <w:szCs w:val="18"/>
              </w:rPr>
              <w:br/>
            </w:r>
            <w:r w:rsidRPr="00A13490">
              <w:rPr>
                <w:b/>
                <w:sz w:val="18"/>
                <w:szCs w:val="18"/>
              </w:rPr>
              <w:t>2013</w:t>
            </w:r>
            <w:r w:rsidR="00CD405F">
              <w:rPr>
                <w:sz w:val="18"/>
                <w:szCs w:val="18"/>
              </w:rPr>
              <w:br/>
            </w:r>
            <w:r w:rsidR="00CD405F">
              <w:rPr>
                <w:sz w:val="18"/>
                <w:szCs w:val="18"/>
              </w:rPr>
              <w:br/>
            </w:r>
            <w:r>
              <w:rPr>
                <w:b/>
                <w:sz w:val="18"/>
                <w:szCs w:val="18"/>
              </w:rPr>
              <w:t>2011</w:t>
            </w:r>
            <w:r w:rsidR="00CD405F">
              <w:rPr>
                <w:b/>
                <w:sz w:val="18"/>
                <w:szCs w:val="18"/>
              </w:rPr>
              <w:br/>
            </w:r>
            <w:r w:rsidR="00CD405F">
              <w:rPr>
                <w:b/>
                <w:sz w:val="18"/>
                <w:szCs w:val="18"/>
              </w:rPr>
              <w:br/>
            </w:r>
            <w:r w:rsidR="00CD405F">
              <w:rPr>
                <w:b/>
                <w:sz w:val="18"/>
                <w:szCs w:val="18"/>
              </w:rPr>
              <w:br/>
              <w:t>2010</w:t>
            </w:r>
            <w:r w:rsidR="00CD405F">
              <w:rPr>
                <w:b/>
                <w:sz w:val="18"/>
                <w:szCs w:val="18"/>
              </w:rPr>
              <w:br/>
            </w:r>
            <w:r w:rsidR="00CD405F">
              <w:rPr>
                <w:b/>
                <w:sz w:val="18"/>
                <w:szCs w:val="18"/>
              </w:rPr>
              <w:br/>
            </w:r>
            <w:r w:rsidR="00CD405F">
              <w:rPr>
                <w:b/>
                <w:sz w:val="18"/>
                <w:szCs w:val="18"/>
              </w:rPr>
              <w:br/>
              <w:t>2009</w:t>
            </w:r>
            <w:r w:rsidR="00CD405F">
              <w:rPr>
                <w:b/>
                <w:sz w:val="18"/>
                <w:szCs w:val="18"/>
              </w:rPr>
              <w:br/>
            </w:r>
            <w:r w:rsidR="00CD405F">
              <w:rPr>
                <w:b/>
                <w:sz w:val="18"/>
                <w:szCs w:val="18"/>
              </w:rPr>
              <w:br/>
              <w:t>2008</w:t>
            </w:r>
            <w:r w:rsidR="00CD405F">
              <w:rPr>
                <w:b/>
                <w:sz w:val="18"/>
                <w:szCs w:val="18"/>
              </w:rPr>
              <w:br/>
            </w:r>
            <w:r w:rsidR="00CD405F">
              <w:rPr>
                <w:b/>
                <w:sz w:val="18"/>
                <w:szCs w:val="18"/>
              </w:rPr>
              <w:br/>
              <w:t>2007</w:t>
            </w:r>
            <w:r w:rsidR="00CD405F">
              <w:rPr>
                <w:b/>
                <w:sz w:val="18"/>
                <w:szCs w:val="18"/>
              </w:rPr>
              <w:br/>
            </w:r>
            <w:r w:rsidR="00CD405F">
              <w:rPr>
                <w:b/>
                <w:sz w:val="18"/>
                <w:szCs w:val="18"/>
              </w:rPr>
              <w:br/>
              <w:t>2005</w:t>
            </w:r>
            <w:r w:rsidR="00CD405F">
              <w:rPr>
                <w:b/>
                <w:sz w:val="18"/>
                <w:szCs w:val="18"/>
              </w:rPr>
              <w:br/>
            </w:r>
            <w:r w:rsidR="00CD405F">
              <w:rPr>
                <w:b/>
                <w:sz w:val="18"/>
                <w:szCs w:val="18"/>
              </w:rPr>
              <w:br/>
            </w:r>
            <w:r w:rsidR="00CD405F">
              <w:rPr>
                <w:b/>
                <w:sz w:val="18"/>
                <w:szCs w:val="18"/>
              </w:rPr>
              <w:br/>
            </w:r>
            <w:r w:rsidR="00CD405F" w:rsidRPr="00CD405F">
              <w:rPr>
                <w:b/>
                <w:sz w:val="18"/>
                <w:szCs w:val="18"/>
              </w:rPr>
              <w:t>2003</w:t>
            </w:r>
            <w:r w:rsidR="00CD405F" w:rsidRPr="00CD405F">
              <w:rPr>
                <w:b/>
                <w:sz w:val="18"/>
                <w:szCs w:val="18"/>
              </w:rPr>
              <w:br/>
            </w:r>
            <w:r w:rsidR="00CD405F" w:rsidRPr="00CD405F">
              <w:rPr>
                <w:b/>
                <w:sz w:val="18"/>
                <w:szCs w:val="18"/>
              </w:rPr>
              <w:br/>
              <w:t>2001</w:t>
            </w:r>
            <w:r w:rsidR="00CD405F" w:rsidRPr="00CD405F">
              <w:rPr>
                <w:b/>
                <w:sz w:val="18"/>
                <w:szCs w:val="18"/>
              </w:rPr>
              <w:br/>
            </w:r>
            <w:r w:rsidR="00CD405F" w:rsidRPr="00CD405F">
              <w:rPr>
                <w:b/>
                <w:sz w:val="18"/>
                <w:szCs w:val="18"/>
              </w:rPr>
              <w:br/>
            </w:r>
            <w:r w:rsidR="00CD405F" w:rsidRPr="00CD405F">
              <w:rPr>
                <w:b/>
                <w:sz w:val="18"/>
                <w:szCs w:val="18"/>
              </w:rPr>
              <w:lastRenderedPageBreak/>
              <w:t>1986</w:t>
            </w:r>
          </w:p>
        </w:tc>
        <w:tc>
          <w:tcPr>
            <w:tcW w:w="7655" w:type="dxa"/>
          </w:tcPr>
          <w:p w14:paraId="4CF2851C" w14:textId="77777777" w:rsidR="00A13490" w:rsidRPr="00CD405F" w:rsidRDefault="00A13490" w:rsidP="00CD405F">
            <w:pPr>
              <w:pStyle w:val="normal0"/>
              <w:spacing w:before="340" w:after="340"/>
              <w:ind w:left="176"/>
            </w:pPr>
            <w:r>
              <w:rPr>
                <w:sz w:val="18"/>
                <w:szCs w:val="18"/>
              </w:rPr>
              <w:lastRenderedPageBreak/>
              <w:t xml:space="preserve">David Trigg, Eliza Williams, Jonathan Griffin, </w:t>
            </w:r>
            <w:r>
              <w:rPr>
                <w:i/>
                <w:sz w:val="18"/>
                <w:szCs w:val="18"/>
              </w:rPr>
              <w:t>The Twenty-First Century Art Book</w:t>
            </w:r>
            <w:r>
              <w:rPr>
                <w:sz w:val="18"/>
                <w:szCs w:val="18"/>
              </w:rPr>
              <w:t>, Phaidon, London</w:t>
            </w:r>
            <w:r>
              <w:rPr>
                <w:sz w:val="18"/>
                <w:szCs w:val="18"/>
              </w:rPr>
              <w:br/>
            </w:r>
            <w:r>
              <w:rPr>
                <w:i/>
                <w:sz w:val="18"/>
                <w:szCs w:val="18"/>
              </w:rPr>
              <w:t>Dayanita Singh - Go Away Closer</w:t>
            </w:r>
            <w:r>
              <w:rPr>
                <w:sz w:val="18"/>
                <w:szCs w:val="18"/>
              </w:rPr>
              <w:t>, Hayward Publishing</w:t>
            </w:r>
            <w:r>
              <w:rPr>
                <w:sz w:val="18"/>
                <w:szCs w:val="18"/>
              </w:rPr>
              <w:br/>
              <w:t xml:space="preserve">Dayanita Singh, </w:t>
            </w:r>
            <w:r>
              <w:rPr>
                <w:i/>
                <w:sz w:val="18"/>
                <w:szCs w:val="18"/>
              </w:rPr>
              <w:t>Museum of Chance</w:t>
            </w:r>
            <w:r>
              <w:rPr>
                <w:sz w:val="18"/>
                <w:szCs w:val="18"/>
              </w:rPr>
              <w:t>, Steidl, Germany</w:t>
            </w:r>
            <w:r w:rsidR="00CD405F">
              <w:rPr>
                <w:sz w:val="18"/>
                <w:szCs w:val="18"/>
              </w:rPr>
              <w:br/>
            </w:r>
            <w:r w:rsidR="00CD405F">
              <w:rPr>
                <w:sz w:val="18"/>
                <w:szCs w:val="18"/>
              </w:rPr>
              <w:br/>
            </w:r>
            <w:r>
              <w:rPr>
                <w:sz w:val="18"/>
                <w:szCs w:val="18"/>
              </w:rPr>
              <w:t xml:space="preserve">Dayanita Singh, </w:t>
            </w:r>
            <w:r>
              <w:rPr>
                <w:i/>
                <w:sz w:val="18"/>
                <w:szCs w:val="18"/>
              </w:rPr>
              <w:t>File Room</w:t>
            </w:r>
            <w:r>
              <w:rPr>
                <w:sz w:val="18"/>
                <w:szCs w:val="18"/>
              </w:rPr>
              <w:t>, Steidl, Germany</w:t>
            </w:r>
            <w:r w:rsidR="00CD405F">
              <w:rPr>
                <w:sz w:val="18"/>
                <w:szCs w:val="18"/>
              </w:rPr>
              <w:br/>
            </w:r>
            <w:r w:rsidR="00CD405F">
              <w:rPr>
                <w:sz w:val="18"/>
                <w:szCs w:val="18"/>
              </w:rPr>
              <w:br/>
            </w:r>
            <w:r>
              <w:rPr>
                <w:sz w:val="18"/>
                <w:szCs w:val="18"/>
              </w:rPr>
              <w:t>Dayanita Singh, House of Love, Radius books and Peabody Museum Press</w:t>
            </w:r>
            <w:r>
              <w:rPr>
                <w:sz w:val="18"/>
                <w:szCs w:val="18"/>
              </w:rPr>
              <w:br/>
              <w:t xml:space="preserve">Dayanita Singh, </w:t>
            </w:r>
            <w:r>
              <w:rPr>
                <w:i/>
                <w:sz w:val="18"/>
                <w:szCs w:val="18"/>
              </w:rPr>
              <w:t>Adventures of a Photographer</w:t>
            </w:r>
            <w:r>
              <w:rPr>
                <w:sz w:val="18"/>
                <w:szCs w:val="18"/>
              </w:rPr>
              <w:t>, Shiseido Corporate Culture Department</w:t>
            </w:r>
            <w:r>
              <w:rPr>
                <w:sz w:val="18"/>
                <w:szCs w:val="18"/>
              </w:rPr>
              <w:br/>
              <w:t xml:space="preserve"> </w:t>
            </w:r>
            <w:r>
              <w:rPr>
                <w:sz w:val="18"/>
                <w:szCs w:val="18"/>
              </w:rPr>
              <w:br/>
              <w:t xml:space="preserve">Dayanita Singh, </w:t>
            </w:r>
            <w:r>
              <w:rPr>
                <w:i/>
                <w:sz w:val="18"/>
                <w:szCs w:val="18"/>
              </w:rPr>
              <w:t>Dream Villa</w:t>
            </w:r>
            <w:r>
              <w:rPr>
                <w:sz w:val="18"/>
                <w:szCs w:val="18"/>
              </w:rPr>
              <w:t>, Steidl, Germany</w:t>
            </w:r>
            <w:r>
              <w:rPr>
                <w:sz w:val="18"/>
                <w:szCs w:val="18"/>
              </w:rPr>
              <w:br/>
            </w:r>
            <w:r>
              <w:rPr>
                <w:i/>
                <w:sz w:val="18"/>
                <w:szCs w:val="18"/>
              </w:rPr>
              <w:t>Dayanita Singh</w:t>
            </w:r>
            <w:r>
              <w:rPr>
                <w:sz w:val="18"/>
                <w:szCs w:val="18"/>
              </w:rPr>
              <w:t>, Peng</w:t>
            </w:r>
            <w:r w:rsidR="00CD405F">
              <w:rPr>
                <w:sz w:val="18"/>
                <w:szCs w:val="18"/>
              </w:rPr>
              <w:t>uin Studio and Fundacao Mapfre</w:t>
            </w:r>
            <w:r w:rsidR="00CD405F">
              <w:rPr>
                <w:sz w:val="18"/>
                <w:szCs w:val="18"/>
              </w:rPr>
              <w:br/>
            </w:r>
            <w:r>
              <w:rPr>
                <w:sz w:val="18"/>
                <w:szCs w:val="18"/>
              </w:rPr>
              <w:br/>
              <w:t xml:space="preserve">Dayanita Singh, </w:t>
            </w:r>
            <w:r>
              <w:rPr>
                <w:i/>
                <w:sz w:val="18"/>
                <w:szCs w:val="18"/>
              </w:rPr>
              <w:t>Blue Book</w:t>
            </w:r>
            <w:r>
              <w:rPr>
                <w:sz w:val="18"/>
                <w:szCs w:val="18"/>
              </w:rPr>
              <w:t>, Steidl, Germany</w:t>
            </w:r>
            <w:r w:rsidR="00CD405F">
              <w:rPr>
                <w:sz w:val="18"/>
                <w:szCs w:val="18"/>
              </w:rPr>
              <w:br/>
            </w:r>
            <w:r>
              <w:rPr>
                <w:sz w:val="18"/>
                <w:szCs w:val="18"/>
              </w:rPr>
              <w:br/>
              <w:t xml:space="preserve">Dayanita Singh, </w:t>
            </w:r>
            <w:r>
              <w:rPr>
                <w:i/>
                <w:sz w:val="18"/>
                <w:szCs w:val="18"/>
              </w:rPr>
              <w:t>Sent A Letter</w:t>
            </w:r>
            <w:r>
              <w:rPr>
                <w:sz w:val="18"/>
                <w:szCs w:val="18"/>
              </w:rPr>
              <w:t>, Steidl, Germany</w:t>
            </w:r>
            <w:r w:rsidR="00CD405F">
              <w:rPr>
                <w:sz w:val="18"/>
                <w:szCs w:val="18"/>
              </w:rPr>
              <w:br/>
            </w:r>
            <w:r>
              <w:rPr>
                <w:sz w:val="18"/>
                <w:szCs w:val="18"/>
              </w:rPr>
              <w:br/>
              <w:t xml:space="preserve">Dayanita Singh, </w:t>
            </w:r>
            <w:r>
              <w:rPr>
                <w:i/>
                <w:sz w:val="18"/>
                <w:szCs w:val="18"/>
              </w:rPr>
              <w:t>Go Away Closer</w:t>
            </w:r>
            <w:r>
              <w:rPr>
                <w:sz w:val="18"/>
                <w:szCs w:val="18"/>
              </w:rPr>
              <w:t>, Steidl, Germany</w:t>
            </w:r>
            <w:r w:rsidR="00CD405F">
              <w:rPr>
                <w:sz w:val="18"/>
                <w:szCs w:val="18"/>
              </w:rPr>
              <w:br/>
            </w:r>
            <w:r>
              <w:rPr>
                <w:sz w:val="18"/>
                <w:szCs w:val="18"/>
              </w:rPr>
              <w:br/>
            </w:r>
            <w:r>
              <w:rPr>
                <w:i/>
                <w:sz w:val="18"/>
                <w:szCs w:val="18"/>
              </w:rPr>
              <w:t>Edge of Desire: Recent Art in India</w:t>
            </w:r>
            <w:r w:rsidR="00CD405F">
              <w:rPr>
                <w:sz w:val="18"/>
                <w:szCs w:val="18"/>
              </w:rPr>
              <w:t xml:space="preserve"> </w:t>
            </w:r>
            <w:r>
              <w:rPr>
                <w:sz w:val="18"/>
                <w:szCs w:val="18"/>
              </w:rPr>
              <w:br/>
              <w:t xml:space="preserve">Dayanita Singh, </w:t>
            </w:r>
            <w:r>
              <w:rPr>
                <w:i/>
                <w:sz w:val="18"/>
                <w:szCs w:val="18"/>
              </w:rPr>
              <w:t>Chairs</w:t>
            </w:r>
            <w:r>
              <w:rPr>
                <w:sz w:val="18"/>
                <w:szCs w:val="18"/>
              </w:rPr>
              <w:t>, Steidl, Germany</w:t>
            </w:r>
            <w:r w:rsidR="00CD405F">
              <w:rPr>
                <w:sz w:val="18"/>
                <w:szCs w:val="18"/>
              </w:rPr>
              <w:br/>
            </w:r>
            <w:r>
              <w:rPr>
                <w:sz w:val="18"/>
                <w:szCs w:val="18"/>
              </w:rPr>
              <w:br/>
              <w:t xml:space="preserve">Dayanita Singh, </w:t>
            </w:r>
            <w:r>
              <w:rPr>
                <w:i/>
                <w:sz w:val="18"/>
                <w:szCs w:val="18"/>
              </w:rPr>
              <w:t>Privacy</w:t>
            </w:r>
            <w:r>
              <w:rPr>
                <w:sz w:val="18"/>
                <w:szCs w:val="18"/>
              </w:rPr>
              <w:t>, Steidl, Germany</w:t>
            </w:r>
            <w:r w:rsidR="00CD405F">
              <w:rPr>
                <w:sz w:val="18"/>
                <w:szCs w:val="18"/>
              </w:rPr>
              <w:br/>
            </w:r>
            <w:r>
              <w:rPr>
                <w:sz w:val="18"/>
                <w:szCs w:val="18"/>
              </w:rPr>
              <w:br/>
              <w:t xml:space="preserve">Dayanita Singh, </w:t>
            </w:r>
            <w:r>
              <w:rPr>
                <w:i/>
                <w:sz w:val="18"/>
                <w:szCs w:val="18"/>
              </w:rPr>
              <w:t>Myself, Mona Ahmed</w:t>
            </w:r>
            <w:r>
              <w:rPr>
                <w:sz w:val="18"/>
                <w:szCs w:val="18"/>
              </w:rPr>
              <w:t>, Scalo Verlag, Zurich, New York</w:t>
            </w:r>
            <w:r w:rsidR="00CD405F">
              <w:rPr>
                <w:sz w:val="18"/>
                <w:szCs w:val="18"/>
              </w:rPr>
              <w:br/>
            </w:r>
            <w:r>
              <w:rPr>
                <w:sz w:val="18"/>
                <w:szCs w:val="18"/>
              </w:rPr>
              <w:br/>
            </w:r>
            <w:r>
              <w:rPr>
                <w:sz w:val="18"/>
                <w:szCs w:val="18"/>
              </w:rPr>
              <w:lastRenderedPageBreak/>
              <w:t xml:space="preserve">Dayanita Singh, </w:t>
            </w:r>
            <w:r>
              <w:rPr>
                <w:i/>
                <w:sz w:val="18"/>
                <w:szCs w:val="18"/>
              </w:rPr>
              <w:t>Zakir Hussain</w:t>
            </w:r>
            <w:r w:rsidR="00CD405F">
              <w:rPr>
                <w:sz w:val="18"/>
                <w:szCs w:val="18"/>
              </w:rPr>
              <w:t>, Himalayan Books, New Delhi</w:t>
            </w:r>
            <w:r w:rsidR="00CD405F">
              <w:t xml:space="preserve"> </w:t>
            </w:r>
          </w:p>
        </w:tc>
      </w:tr>
    </w:tbl>
    <w:p w14:paraId="2B489AC1" w14:textId="77777777" w:rsidR="00AF6A46" w:rsidRDefault="00AF6A46">
      <w:pPr>
        <w:pStyle w:val="normal0"/>
        <w:spacing w:line="240" w:lineRule="auto"/>
      </w:pPr>
    </w:p>
    <w:p w14:paraId="1B659929" w14:textId="77777777" w:rsidR="00CD405F" w:rsidRDefault="00CD405F" w:rsidP="00CD405F">
      <w:pPr>
        <w:spacing w:line="240" w:lineRule="auto"/>
        <w:rPr>
          <w:rFonts w:ascii="Times" w:eastAsia="Times New Roman" w:hAnsi="Times" w:cs="Times New Roman"/>
          <w:color w:val="auto"/>
          <w:sz w:val="20"/>
          <w:szCs w:val="20"/>
        </w:rPr>
      </w:pPr>
      <w:r w:rsidRPr="00CD405F">
        <w:rPr>
          <w:b/>
          <w:sz w:val="24"/>
          <w:szCs w:val="24"/>
        </w:rPr>
        <w:t>PUBLIC COLLECTIONS</w:t>
      </w:r>
      <w:r w:rsidRPr="00CD405F">
        <w:rPr>
          <w:rFonts w:ascii="Times" w:eastAsia="Times New Roman" w:hAnsi="Times" w:cs="Times New Roman"/>
          <w:color w:val="auto"/>
          <w:sz w:val="20"/>
          <w:szCs w:val="20"/>
        </w:rPr>
        <w:t xml:space="preserve"> </w:t>
      </w:r>
    </w:p>
    <w:p w14:paraId="23B17278" w14:textId="77777777" w:rsidR="00CD405F" w:rsidRDefault="00CD405F" w:rsidP="00CD405F">
      <w:pPr>
        <w:spacing w:line="240" w:lineRule="auto"/>
        <w:rPr>
          <w:sz w:val="18"/>
          <w:szCs w:val="18"/>
        </w:rPr>
      </w:pPr>
      <w:r>
        <w:rPr>
          <w:sz w:val="18"/>
          <w:szCs w:val="18"/>
        </w:rPr>
        <w:br/>
      </w:r>
      <w:r w:rsidRPr="00CD405F">
        <w:rPr>
          <w:sz w:val="18"/>
          <w:szCs w:val="18"/>
        </w:rPr>
        <w:t xml:space="preserve">Hermes </w:t>
      </w:r>
    </w:p>
    <w:p w14:paraId="69811E63" w14:textId="77777777" w:rsidR="00CD405F" w:rsidRDefault="00CD405F" w:rsidP="00CD405F">
      <w:pPr>
        <w:spacing w:line="240" w:lineRule="auto"/>
        <w:rPr>
          <w:sz w:val="18"/>
          <w:szCs w:val="18"/>
        </w:rPr>
      </w:pPr>
      <w:r w:rsidRPr="00CD405F">
        <w:rPr>
          <w:sz w:val="18"/>
          <w:szCs w:val="18"/>
        </w:rPr>
        <w:t xml:space="preserve">Fundacion Mapfre </w:t>
      </w:r>
    </w:p>
    <w:p w14:paraId="1977B008" w14:textId="77777777" w:rsidR="00CD405F" w:rsidRDefault="00CD405F" w:rsidP="00CD405F">
      <w:pPr>
        <w:spacing w:line="240" w:lineRule="auto"/>
        <w:rPr>
          <w:sz w:val="18"/>
          <w:szCs w:val="18"/>
        </w:rPr>
      </w:pPr>
      <w:r w:rsidRPr="00CD405F">
        <w:rPr>
          <w:sz w:val="18"/>
          <w:szCs w:val="18"/>
        </w:rPr>
        <w:t xml:space="preserve">Huis Marseille </w:t>
      </w:r>
    </w:p>
    <w:p w14:paraId="1FA8E43F" w14:textId="77777777" w:rsidR="00CD405F" w:rsidRDefault="00CD405F" w:rsidP="00CD405F">
      <w:pPr>
        <w:spacing w:line="240" w:lineRule="auto"/>
        <w:rPr>
          <w:sz w:val="18"/>
          <w:szCs w:val="18"/>
        </w:rPr>
      </w:pPr>
      <w:r w:rsidRPr="00CD405F">
        <w:rPr>
          <w:sz w:val="18"/>
          <w:szCs w:val="18"/>
        </w:rPr>
        <w:t xml:space="preserve">Kunsthaus Zurich </w:t>
      </w:r>
    </w:p>
    <w:p w14:paraId="2D490759" w14:textId="77777777" w:rsidR="00CD405F" w:rsidRDefault="00CD405F" w:rsidP="00CD405F">
      <w:pPr>
        <w:spacing w:line="240" w:lineRule="auto"/>
        <w:rPr>
          <w:sz w:val="18"/>
          <w:szCs w:val="18"/>
        </w:rPr>
      </w:pPr>
      <w:r w:rsidRPr="00CD405F">
        <w:rPr>
          <w:sz w:val="18"/>
          <w:szCs w:val="18"/>
        </w:rPr>
        <w:t>Deutsche Bank</w:t>
      </w:r>
    </w:p>
    <w:p w14:paraId="65ABBF97" w14:textId="77777777" w:rsidR="00CD405F" w:rsidRDefault="00CD405F" w:rsidP="00CD405F">
      <w:pPr>
        <w:spacing w:line="240" w:lineRule="auto"/>
        <w:rPr>
          <w:sz w:val="18"/>
          <w:szCs w:val="18"/>
        </w:rPr>
      </w:pPr>
      <w:r w:rsidRPr="00CD405F">
        <w:rPr>
          <w:sz w:val="18"/>
          <w:szCs w:val="18"/>
        </w:rPr>
        <w:t xml:space="preserve">Louisiana Museum of Modern Art </w:t>
      </w:r>
    </w:p>
    <w:p w14:paraId="08E1F108" w14:textId="77777777" w:rsidR="00CD405F" w:rsidRDefault="00CD405F" w:rsidP="00CD405F">
      <w:pPr>
        <w:spacing w:line="240" w:lineRule="auto"/>
        <w:rPr>
          <w:sz w:val="18"/>
          <w:szCs w:val="18"/>
        </w:rPr>
      </w:pPr>
      <w:r w:rsidRPr="00CD405F">
        <w:rPr>
          <w:sz w:val="18"/>
          <w:szCs w:val="18"/>
        </w:rPr>
        <w:t xml:space="preserve">Pompidou Hermes </w:t>
      </w:r>
    </w:p>
    <w:p w14:paraId="5EE865F8" w14:textId="77777777" w:rsidR="00CD405F" w:rsidRDefault="00CD405F" w:rsidP="00CD405F">
      <w:pPr>
        <w:spacing w:line="240" w:lineRule="auto"/>
        <w:rPr>
          <w:sz w:val="18"/>
          <w:szCs w:val="18"/>
        </w:rPr>
      </w:pPr>
      <w:r w:rsidRPr="00CD405F">
        <w:rPr>
          <w:sz w:val="18"/>
          <w:szCs w:val="18"/>
        </w:rPr>
        <w:t xml:space="preserve">Arthur M. Sackler Museum, Harvard University, Cambridge, Massachusetts </w:t>
      </w:r>
    </w:p>
    <w:p w14:paraId="149CBF6D" w14:textId="77777777" w:rsidR="00CD405F" w:rsidRDefault="00CD405F" w:rsidP="00CD405F">
      <w:pPr>
        <w:spacing w:line="240" w:lineRule="auto"/>
        <w:rPr>
          <w:sz w:val="18"/>
          <w:szCs w:val="18"/>
        </w:rPr>
      </w:pPr>
      <w:r w:rsidRPr="00CD405F">
        <w:rPr>
          <w:sz w:val="18"/>
          <w:szCs w:val="18"/>
        </w:rPr>
        <w:t xml:space="preserve">The National Gallery of Modern Art, New Delhi </w:t>
      </w:r>
    </w:p>
    <w:p w14:paraId="5C687464" w14:textId="77777777" w:rsidR="00CD405F" w:rsidRDefault="00CD405F" w:rsidP="00CD405F">
      <w:pPr>
        <w:spacing w:line="240" w:lineRule="auto"/>
        <w:rPr>
          <w:sz w:val="18"/>
          <w:szCs w:val="18"/>
        </w:rPr>
      </w:pPr>
      <w:r w:rsidRPr="00CD405F">
        <w:rPr>
          <w:sz w:val="18"/>
          <w:szCs w:val="18"/>
        </w:rPr>
        <w:t>The National Gallery of Australia, Canberra</w:t>
      </w:r>
    </w:p>
    <w:p w14:paraId="2E45F838" w14:textId="77777777" w:rsidR="00CD405F" w:rsidRDefault="00CD405F" w:rsidP="00CD405F">
      <w:pPr>
        <w:spacing w:line="240" w:lineRule="auto"/>
        <w:rPr>
          <w:sz w:val="18"/>
          <w:szCs w:val="18"/>
        </w:rPr>
      </w:pPr>
      <w:r w:rsidRPr="00CD405F">
        <w:rPr>
          <w:sz w:val="18"/>
          <w:szCs w:val="18"/>
        </w:rPr>
        <w:t xml:space="preserve"> Museum of Fine Arts, Houston, Texas </w:t>
      </w:r>
    </w:p>
    <w:p w14:paraId="4D5058A8" w14:textId="77777777" w:rsidR="00CD405F" w:rsidRDefault="00CD405F" w:rsidP="00CD405F">
      <w:pPr>
        <w:spacing w:line="240" w:lineRule="auto"/>
        <w:rPr>
          <w:sz w:val="18"/>
          <w:szCs w:val="18"/>
        </w:rPr>
      </w:pPr>
      <w:r w:rsidRPr="00CD405F">
        <w:rPr>
          <w:sz w:val="18"/>
          <w:szCs w:val="18"/>
        </w:rPr>
        <w:t xml:space="preserve">The Art Institute of Chicago </w:t>
      </w:r>
    </w:p>
    <w:p w14:paraId="1E65F67B" w14:textId="77777777" w:rsidR="00CD405F" w:rsidRDefault="00CD405F" w:rsidP="00CD405F">
      <w:pPr>
        <w:spacing w:line="240" w:lineRule="auto"/>
        <w:rPr>
          <w:sz w:val="18"/>
          <w:szCs w:val="18"/>
        </w:rPr>
      </w:pPr>
      <w:r w:rsidRPr="00CD405F">
        <w:rPr>
          <w:sz w:val="18"/>
          <w:szCs w:val="18"/>
        </w:rPr>
        <w:t>The National Gallery of Canada</w:t>
      </w:r>
    </w:p>
    <w:p w14:paraId="48AD912B" w14:textId="77777777" w:rsidR="00CD405F" w:rsidRPr="00CD405F" w:rsidRDefault="00CD405F" w:rsidP="00CD405F">
      <w:pPr>
        <w:spacing w:line="240" w:lineRule="auto"/>
        <w:rPr>
          <w:sz w:val="18"/>
          <w:szCs w:val="18"/>
        </w:rPr>
      </w:pPr>
      <w:r w:rsidRPr="00CD405F">
        <w:rPr>
          <w:sz w:val="18"/>
          <w:szCs w:val="18"/>
        </w:rPr>
        <w:t>Tate Gallery</w:t>
      </w:r>
    </w:p>
    <w:p w14:paraId="45A6F936" w14:textId="77777777" w:rsidR="00CD405F" w:rsidRDefault="00CD405F">
      <w:pPr>
        <w:pStyle w:val="normal0"/>
        <w:spacing w:line="240" w:lineRule="auto"/>
      </w:pPr>
    </w:p>
    <w:sectPr w:rsidR="00CD405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compat>
    <w:compatSetting w:name="compatibilityMode" w:uri="http://schemas.microsoft.com/office/word" w:val="14"/>
  </w:compat>
  <w:rsids>
    <w:rsidRoot w:val="00AF6A46"/>
    <w:rsid w:val="00212487"/>
    <w:rsid w:val="00432A6B"/>
    <w:rsid w:val="0058407E"/>
    <w:rsid w:val="00A13490"/>
    <w:rsid w:val="00AF6A46"/>
    <w:rsid w:val="00CD40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26E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rsid w:val="00A1349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rsid w:val="00A1349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66669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1311</Words>
  <Characters>7477</Characters>
  <Application>Microsoft Macintosh Word</Application>
  <DocSecurity>0</DocSecurity>
  <Lines>62</Lines>
  <Paragraphs>17</Paragraphs>
  <ScaleCrop>false</ScaleCrop>
  <Company/>
  <LinksUpToDate>false</LinksUpToDate>
  <CharactersWithSpaces>8771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Ranjit Kaur</cp:lastModifiedBy>
  <cp:revision>3</cp:revision>
  <dcterms:created xsi:type="dcterms:W3CDTF">2015-07-23T07:43:00Z</dcterms:created>
  <dcterms:modified xsi:type="dcterms:W3CDTF">2016-11-22T12:29:00Z</dcterms:modified>
</cp:coreProperties>
</file>